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rsidTr="00DA1E06">
        <w:tc>
          <w:tcPr>
            <w:tcW w:w="10170" w:type="dxa"/>
            <w:vAlign w:val="center"/>
          </w:tcPr>
          <w:p w:rsidR="00DA1E06" w:rsidRPr="00DA1E06" w:rsidRDefault="009E2E34" w:rsidP="009E2E34">
            <w:pPr>
              <w:pStyle w:val="Subtitle"/>
              <w:jc w:val="center"/>
              <w:rPr>
                <w:b/>
                <w:color w:val="auto"/>
                <w:sz w:val="44"/>
              </w:rPr>
            </w:pPr>
            <w:r>
              <w:rPr>
                <w:b/>
                <w:color w:val="auto"/>
                <w:sz w:val="44"/>
              </w:rPr>
              <w:t xml:space="preserve">CORKER </w:t>
            </w:r>
            <w:r w:rsidR="00DA1E06" w:rsidRPr="00DA1E06">
              <w:rPr>
                <w:b/>
                <w:color w:val="auto"/>
                <w:sz w:val="44"/>
              </w:rPr>
              <w:t>– Operation Manual</w:t>
            </w:r>
          </w:p>
        </w:tc>
      </w:tr>
    </w:tbl>
    <w:p w:rsidR="00DA1E06" w:rsidRDefault="00DA1E06" w:rsidP="003072C4">
      <w:pPr>
        <w:spacing w:after="0"/>
        <w:jc w:val="center"/>
      </w:pPr>
    </w:p>
    <w:p w:rsidR="003072C4" w:rsidRDefault="009E2E34" w:rsidP="003072C4">
      <w:pPr>
        <w:spacing w:after="0"/>
        <w:jc w:val="center"/>
      </w:pPr>
      <w:r w:rsidRPr="009E2E34">
        <w:drawing>
          <wp:inline distT="0" distB="0" distL="0" distR="0" wp14:anchorId="6D60E7C1" wp14:editId="39A7BA2B">
            <wp:extent cx="5943600" cy="4718585"/>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889" t="3935" r="6457" b="3040"/>
                    <a:stretch/>
                  </pic:blipFill>
                  <pic:spPr bwMode="auto">
                    <a:xfrm>
                      <a:off x="0" y="0"/>
                      <a:ext cx="5943600" cy="4718585"/>
                    </a:xfrm>
                    <a:prstGeom prst="rect">
                      <a:avLst/>
                    </a:prstGeom>
                    <a:ln>
                      <a:noFill/>
                    </a:ln>
                    <a:extLst>
                      <a:ext uri="{53640926-AAD7-44D8-BBD7-CCE9431645EC}">
                        <a14:shadowObscured xmlns:a14="http://schemas.microsoft.com/office/drawing/2010/main"/>
                      </a:ext>
                    </a:extLst>
                  </pic:spPr>
                </pic:pic>
              </a:graphicData>
            </a:graphic>
          </wp:inline>
        </w:drawing>
      </w:r>
    </w:p>
    <w:p w:rsidR="003072C4" w:rsidRDefault="003072C4" w:rsidP="004E3406">
      <w:pPr>
        <w:spacing w:after="0"/>
        <w:jc w:val="both"/>
      </w:pPr>
    </w:p>
    <w:p w:rsidR="003072C4" w:rsidRDefault="003072C4" w:rsidP="004E3406">
      <w:pPr>
        <w:spacing w:after="0"/>
        <w:jc w:val="both"/>
      </w:pPr>
    </w:p>
    <w:p w:rsidR="008F092C" w:rsidRDefault="008F092C" w:rsidP="003072C4">
      <w:pPr>
        <w:spacing w:after="0"/>
        <w:jc w:val="center"/>
      </w:pPr>
    </w:p>
    <w:p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rsidR="00B3565F" w:rsidRDefault="00B3565F" w:rsidP="00C76BB7">
      <w:pPr>
        <w:spacing w:after="0"/>
        <w:jc w:val="center"/>
        <w:rPr>
          <w:color w:val="auto"/>
          <w:sz w:val="24"/>
        </w:rPr>
      </w:pPr>
    </w:p>
    <w:p w:rsidR="00B3565F" w:rsidRDefault="00B3565F" w:rsidP="00C76BB7">
      <w:pPr>
        <w:spacing w:after="0"/>
        <w:jc w:val="center"/>
        <w:rPr>
          <w:color w:val="auto"/>
          <w:sz w:val="24"/>
        </w:rPr>
      </w:pPr>
      <w:r>
        <w:rPr>
          <w:color w:val="auto"/>
          <w:sz w:val="24"/>
        </w:rPr>
        <w:t>Follow us on:</w:t>
      </w:r>
    </w:p>
    <w:p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rsidR="00C76BB7" w:rsidRDefault="00C76BB7">
      <w:pPr>
        <w:rPr>
          <w:color w:val="auto"/>
          <w:sz w:val="24"/>
        </w:rPr>
      </w:pPr>
      <w:r>
        <w:rPr>
          <w:color w:val="auto"/>
          <w:sz w:val="24"/>
        </w:rPr>
        <w:br w:type="page"/>
      </w:r>
    </w:p>
    <w:p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rsidR="00B3565F" w:rsidRPr="009B19FE" w:rsidRDefault="00B3565F" w:rsidP="00B3565F">
      <w:pPr>
        <w:pStyle w:val="BodyText"/>
        <w:rPr>
          <w:sz w:val="20"/>
        </w:rPr>
      </w:pPr>
    </w:p>
    <w:p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rsidR="00B3565F" w:rsidRPr="009B19FE" w:rsidRDefault="00B3565F" w:rsidP="00B3565F">
      <w:pPr>
        <w:pStyle w:val="BodyText"/>
        <w:rPr>
          <w:sz w:val="22"/>
        </w:rPr>
      </w:pPr>
    </w:p>
    <w:p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MAINTENANCE</w:t>
      </w:r>
    </w:p>
    <w:p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Do not hand lubricate when the machine is in operation.</w:t>
      </w:r>
    </w:p>
    <w:p w:rsidR="00B3565F" w:rsidRPr="009B19FE" w:rsidRDefault="00B3565F" w:rsidP="00B3565F">
      <w:pPr>
        <w:pStyle w:val="BodyText"/>
        <w:jc w:val="both"/>
        <w:rPr>
          <w:sz w:val="22"/>
        </w:rPr>
      </w:pPr>
      <w:r w:rsidRPr="009B19FE">
        <w:rPr>
          <w:sz w:val="22"/>
        </w:rPr>
        <w:t>Work area should be kept clean and as dry as is practical.</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OPERATION</w:t>
      </w:r>
    </w:p>
    <w:p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rsidR="00B3565F" w:rsidRPr="00B3565F" w:rsidRDefault="00B3565F" w:rsidP="00B3565F">
      <w:pPr>
        <w:pStyle w:val="BodyText"/>
        <w:jc w:val="both"/>
        <w:rPr>
          <w:sz w:val="10"/>
          <w:szCs w:val="10"/>
        </w:rPr>
      </w:pPr>
      <w:r w:rsidRPr="009B19FE">
        <w:rPr>
          <w:sz w:val="22"/>
        </w:rPr>
        <w:t xml:space="preserve"> </w:t>
      </w:r>
    </w:p>
    <w:p w:rsidR="00B3565F" w:rsidRPr="009B19FE" w:rsidRDefault="00B3565F" w:rsidP="00B3565F">
      <w:pPr>
        <w:pStyle w:val="BodyText"/>
        <w:jc w:val="both"/>
        <w:rPr>
          <w:sz w:val="22"/>
        </w:rPr>
      </w:pPr>
      <w:r w:rsidRPr="009B19FE">
        <w:rPr>
          <w:sz w:val="22"/>
        </w:rPr>
        <w:t>Company rules on eye protection should be followed.</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proofErr w:type="gramStart"/>
      <w:r w:rsidRPr="009B19FE">
        <w:rPr>
          <w:sz w:val="22"/>
        </w:rPr>
        <w:t>Report all malfunctions, unusual operation</w:t>
      </w:r>
      <w:r w:rsidR="00535198">
        <w:rPr>
          <w:sz w:val="22"/>
        </w:rPr>
        <w:t>,</w:t>
      </w:r>
      <w:r w:rsidRPr="009B19FE">
        <w:rPr>
          <w:sz w:val="22"/>
        </w:rPr>
        <w:t xml:space="preserve"> and defects immediately.</w:t>
      </w:r>
      <w:proofErr w:type="gramEnd"/>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rsidR="00B3565F" w:rsidRDefault="00B3565F" w:rsidP="00B3565F">
      <w:pPr>
        <w:rPr>
          <w:bCs/>
          <w:noProof/>
          <w:sz w:val="22"/>
        </w:rPr>
      </w:pPr>
      <w:r>
        <w:rPr>
          <w:sz w:val="22"/>
        </w:rPr>
        <w:br w:type="page"/>
      </w:r>
    </w:p>
    <w:p w:rsidR="00EA2E3F" w:rsidRPr="005C0B3A" w:rsidRDefault="00EA2E3F" w:rsidP="00EA2E3F">
      <w:pPr>
        <w:pStyle w:val="Heading1"/>
        <w:rPr>
          <w:rFonts w:eastAsia="Calibri"/>
        </w:rPr>
      </w:pPr>
      <w:r w:rsidRPr="005C0B3A">
        <w:rPr>
          <w:rFonts w:eastAsia="Calibri"/>
        </w:rPr>
        <w:lastRenderedPageBreak/>
        <w:t>TABLE OF CONTENTS</w:t>
      </w:r>
    </w:p>
    <w:p w:rsidR="00EA2E3F" w:rsidRPr="007B5B5F" w:rsidRDefault="00EA2E3F" w:rsidP="00EA2E3F">
      <w:pPr>
        <w:spacing w:after="160" w:line="259" w:lineRule="auto"/>
        <w:jc w:val="center"/>
        <w:rPr>
          <w:rFonts w:ascii="Calibri" w:eastAsia="Calibri" w:hAnsi="Calibri"/>
          <w:b/>
          <w:szCs w:val="22"/>
        </w:rPr>
      </w:pPr>
    </w:p>
    <w:p w:rsidR="00EA2E3F" w:rsidRDefault="00EA2E3F" w:rsidP="00EA2E3F">
      <w:pPr>
        <w:spacing w:after="0"/>
        <w:rPr>
          <w:rFonts w:eastAsia="Calibri"/>
          <w:szCs w:val="22"/>
        </w:rPr>
      </w:pPr>
      <w:r w:rsidRPr="005C0B3A">
        <w:rPr>
          <w:rFonts w:eastAsia="Calibri"/>
          <w:szCs w:val="22"/>
        </w:rPr>
        <w:t>SECTION ONE – GENERAL INFORMATION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F81570">
        <w:trPr>
          <w:trHeight w:val="70"/>
          <w:jc w:val="center"/>
        </w:trPr>
        <w:tc>
          <w:tcPr>
            <w:tcW w:w="640" w:type="dxa"/>
          </w:tcPr>
          <w:p w:rsidR="00EA2E3F" w:rsidRDefault="00EA2E3F" w:rsidP="00EA2E3F">
            <w:pPr>
              <w:spacing w:after="0"/>
              <w:rPr>
                <w:rFonts w:eastAsia="Calibri"/>
              </w:rPr>
            </w:pPr>
            <w:r>
              <w:rPr>
                <w:rFonts w:eastAsia="Calibri"/>
              </w:rPr>
              <w:t>1.1</w:t>
            </w:r>
          </w:p>
        </w:tc>
        <w:tc>
          <w:tcPr>
            <w:tcW w:w="5736" w:type="dxa"/>
          </w:tcPr>
          <w:p w:rsidR="00EA2E3F" w:rsidRPr="00DC61AE" w:rsidRDefault="004F4775"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rsidR="00EA2E3F" w:rsidRDefault="00EA2E3F" w:rsidP="00EA2E3F">
            <w:pPr>
              <w:spacing w:after="0"/>
              <w:jc w:val="right"/>
              <w:rPr>
                <w:rFonts w:eastAsia="Calibri"/>
              </w:rPr>
            </w:pPr>
            <w:r>
              <w:rPr>
                <w:rFonts w:eastAsia="Calibri"/>
              </w:rPr>
              <w:t>pg. 4</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1.2</w:t>
            </w:r>
          </w:p>
        </w:tc>
        <w:tc>
          <w:tcPr>
            <w:tcW w:w="5736" w:type="dxa"/>
          </w:tcPr>
          <w:p w:rsidR="00EA2E3F" w:rsidRPr="00DC61AE" w:rsidRDefault="004F4775"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rsidR="00EA2E3F" w:rsidRDefault="00EA2E3F" w:rsidP="00EA2E3F">
            <w:pPr>
              <w:spacing w:after="0"/>
              <w:jc w:val="right"/>
              <w:rPr>
                <w:rFonts w:eastAsia="Calibri"/>
              </w:rPr>
            </w:pPr>
            <w:r>
              <w:rPr>
                <w:rFonts w:eastAsia="Calibri"/>
              </w:rPr>
              <w:t>pg. 5</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1.3</w:t>
            </w:r>
          </w:p>
        </w:tc>
        <w:tc>
          <w:tcPr>
            <w:tcW w:w="5736" w:type="dxa"/>
          </w:tcPr>
          <w:p w:rsidR="00EA2E3F" w:rsidRDefault="004F4775"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rsidR="00EA2E3F" w:rsidRDefault="00EA2E3F" w:rsidP="00EA2E3F">
            <w:pPr>
              <w:spacing w:after="0"/>
              <w:jc w:val="right"/>
              <w:rPr>
                <w:rFonts w:eastAsia="Calibri"/>
              </w:rPr>
            </w:pPr>
            <w:r>
              <w:rPr>
                <w:rFonts w:eastAsia="Calibri"/>
              </w:rPr>
              <w:t>pg. 6</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SECTION TWO – UNCRATING AND INSTALLATION</w:t>
      </w:r>
    </w:p>
    <w:p w:rsidR="00EA2E3F" w:rsidRPr="0033366A" w:rsidRDefault="00EA2E3F" w:rsidP="00A472EB">
      <w:pPr>
        <w:spacing w:after="0"/>
        <w:rPr>
          <w:rFonts w:eastAsia="Calibri"/>
          <w:sz w:val="10"/>
          <w:szCs w:val="10"/>
        </w:rPr>
      </w:pPr>
    </w:p>
    <w:tbl>
      <w:tblPr>
        <w:tblStyle w:val="TableGrid"/>
        <w:tblW w:w="8241"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rsidTr="00553646">
        <w:trPr>
          <w:jc w:val="center"/>
        </w:trPr>
        <w:tc>
          <w:tcPr>
            <w:tcW w:w="640" w:type="dxa"/>
          </w:tcPr>
          <w:p w:rsidR="00EA2E3F" w:rsidRDefault="00EA2E3F" w:rsidP="00EA2E3F">
            <w:pPr>
              <w:spacing w:after="0"/>
              <w:rPr>
                <w:rFonts w:eastAsia="Calibri"/>
              </w:rPr>
            </w:pPr>
            <w:r>
              <w:rPr>
                <w:rFonts w:eastAsia="Calibri"/>
              </w:rPr>
              <w:t>2.1</w:t>
            </w:r>
          </w:p>
        </w:tc>
        <w:tc>
          <w:tcPr>
            <w:tcW w:w="5736" w:type="dxa"/>
          </w:tcPr>
          <w:p w:rsidR="00EA2E3F" w:rsidRPr="00DC61AE" w:rsidRDefault="004F4775"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2.2</w:t>
            </w:r>
          </w:p>
        </w:tc>
        <w:tc>
          <w:tcPr>
            <w:tcW w:w="5736" w:type="dxa"/>
          </w:tcPr>
          <w:p w:rsidR="00EA2E3F" w:rsidRPr="00DC61AE" w:rsidRDefault="004F4775"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2.3</w:t>
            </w:r>
          </w:p>
        </w:tc>
        <w:tc>
          <w:tcPr>
            <w:tcW w:w="5736" w:type="dxa"/>
          </w:tcPr>
          <w:p w:rsidR="00EA2E3F" w:rsidRPr="00DC61AE" w:rsidRDefault="004F4775"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17</w:t>
            </w:r>
          </w:p>
        </w:tc>
      </w:tr>
      <w:tr w:rsidR="00EA2E3F" w:rsidTr="00553646">
        <w:trPr>
          <w:jc w:val="center"/>
        </w:trPr>
        <w:tc>
          <w:tcPr>
            <w:tcW w:w="640" w:type="dxa"/>
          </w:tcPr>
          <w:p w:rsidR="00EA2E3F" w:rsidRDefault="00EA2E3F" w:rsidP="00EA2E3F">
            <w:pPr>
              <w:spacing w:after="0"/>
              <w:rPr>
                <w:rFonts w:eastAsia="Calibri"/>
              </w:rPr>
            </w:pPr>
            <w:r>
              <w:rPr>
                <w:rFonts w:eastAsia="Calibri"/>
              </w:rPr>
              <w:t>2.4</w:t>
            </w:r>
          </w:p>
        </w:tc>
        <w:tc>
          <w:tcPr>
            <w:tcW w:w="5736" w:type="dxa"/>
          </w:tcPr>
          <w:p w:rsidR="00EA2E3F" w:rsidRPr="00DC61AE" w:rsidRDefault="004F4775"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r w:rsidR="00EA2E3F" w:rsidTr="00553646">
        <w:trPr>
          <w:jc w:val="center"/>
        </w:trPr>
        <w:tc>
          <w:tcPr>
            <w:tcW w:w="640" w:type="dxa"/>
          </w:tcPr>
          <w:p w:rsidR="00EA2E3F" w:rsidRDefault="00EA2E3F" w:rsidP="00EA2E3F">
            <w:pPr>
              <w:spacing w:after="0"/>
              <w:rPr>
                <w:rFonts w:eastAsia="Calibri"/>
              </w:rPr>
            </w:pPr>
            <w:r>
              <w:rPr>
                <w:rFonts w:eastAsia="Calibri"/>
              </w:rPr>
              <w:t>2.5</w:t>
            </w:r>
          </w:p>
        </w:tc>
        <w:tc>
          <w:tcPr>
            <w:tcW w:w="5736" w:type="dxa"/>
          </w:tcPr>
          <w:p w:rsidR="00EA2E3F" w:rsidRPr="00DC61AE" w:rsidRDefault="004F4775"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2"/>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rsidR="00EA2E3F" w:rsidRPr="0033366A" w:rsidRDefault="00EA2E3F" w:rsidP="00A472EB">
      <w:pPr>
        <w:spacing w:after="0"/>
        <w:rPr>
          <w:rFonts w:eastAsia="Calibri"/>
          <w:sz w:val="10"/>
          <w:szCs w:val="10"/>
        </w:rPr>
      </w:pPr>
    </w:p>
    <w:tbl>
      <w:tblPr>
        <w:tblStyle w:val="TableGrid"/>
        <w:tblW w:w="8280"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rsidTr="00553646">
        <w:trPr>
          <w:jc w:val="center"/>
        </w:trPr>
        <w:tc>
          <w:tcPr>
            <w:tcW w:w="640" w:type="dxa"/>
          </w:tcPr>
          <w:p w:rsidR="00EA2E3F" w:rsidRDefault="00EA2E3F" w:rsidP="00EA2E3F">
            <w:pPr>
              <w:spacing w:after="0"/>
              <w:rPr>
                <w:rFonts w:eastAsia="Calibri"/>
              </w:rPr>
            </w:pPr>
            <w:r>
              <w:rPr>
                <w:rFonts w:eastAsia="Calibri"/>
              </w:rPr>
              <w:t>3.1</w:t>
            </w:r>
          </w:p>
        </w:tc>
        <w:tc>
          <w:tcPr>
            <w:tcW w:w="5736" w:type="dxa"/>
          </w:tcPr>
          <w:p w:rsidR="00EA2E3F" w:rsidRPr="00DC61AE" w:rsidRDefault="004F4775"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rsidR="00EA2E3F" w:rsidRDefault="00EA2E3F" w:rsidP="00EA2E3F">
            <w:pPr>
              <w:spacing w:after="0"/>
              <w:jc w:val="right"/>
              <w:rPr>
                <w:rFonts w:eastAsia="Calibri"/>
              </w:rPr>
            </w:pPr>
            <w:r>
              <w:rPr>
                <w:rFonts w:eastAsia="Calibri"/>
              </w:rPr>
              <w:t>pg. 19</w:t>
            </w:r>
          </w:p>
        </w:tc>
      </w:tr>
      <w:tr w:rsidR="001D37AA" w:rsidTr="00553646">
        <w:trPr>
          <w:jc w:val="center"/>
        </w:trPr>
        <w:tc>
          <w:tcPr>
            <w:tcW w:w="640" w:type="dxa"/>
          </w:tcPr>
          <w:p w:rsidR="001D37AA" w:rsidRDefault="001D37AA" w:rsidP="00EA2E3F">
            <w:pPr>
              <w:spacing w:after="0"/>
              <w:rPr>
                <w:rFonts w:eastAsia="Calibri"/>
              </w:rPr>
            </w:pPr>
            <w:r>
              <w:rPr>
                <w:rFonts w:eastAsia="Calibri"/>
              </w:rPr>
              <w:t>3.2</w:t>
            </w:r>
          </w:p>
        </w:tc>
        <w:tc>
          <w:tcPr>
            <w:tcW w:w="5736" w:type="dxa"/>
          </w:tcPr>
          <w:p w:rsidR="001D37AA" w:rsidRDefault="004F4775" w:rsidP="00EA2E3F">
            <w:pPr>
              <w:spacing w:after="0"/>
            </w:pPr>
            <w:hyperlink w:anchor="_3.2_FOAM_ISSUES" w:history="1">
              <w:r w:rsidR="001D37AA" w:rsidRPr="001D37AA">
                <w:rPr>
                  <w:rStyle w:val="Hyperlink"/>
                  <w:color w:val="auto"/>
                </w:rPr>
                <w:t>Foam Issues</w:t>
              </w:r>
            </w:hyperlink>
          </w:p>
        </w:tc>
        <w:tc>
          <w:tcPr>
            <w:tcW w:w="1904" w:type="dxa"/>
          </w:tcPr>
          <w:p w:rsidR="001D37AA" w:rsidRDefault="001D37AA" w:rsidP="00EA2E3F">
            <w:pPr>
              <w:spacing w:after="0"/>
              <w:jc w:val="right"/>
              <w:rPr>
                <w:rFonts w:eastAsia="Calibri"/>
              </w:rPr>
            </w:pPr>
            <w:r>
              <w:rPr>
                <w:rFonts w:eastAsia="Calibri"/>
              </w:rPr>
              <w:t>pg. 19</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553646">
        <w:trPr>
          <w:jc w:val="center"/>
        </w:trPr>
        <w:tc>
          <w:tcPr>
            <w:tcW w:w="640" w:type="dxa"/>
          </w:tcPr>
          <w:p w:rsidR="00EA2E3F" w:rsidRDefault="00EA2E3F" w:rsidP="00EA2E3F">
            <w:pPr>
              <w:spacing w:after="0"/>
              <w:rPr>
                <w:rFonts w:eastAsia="Calibri"/>
              </w:rPr>
            </w:pPr>
            <w:r>
              <w:rPr>
                <w:rFonts w:eastAsia="Calibri"/>
              </w:rPr>
              <w:t>4.1</w:t>
            </w:r>
          </w:p>
        </w:tc>
        <w:tc>
          <w:tcPr>
            <w:tcW w:w="5736" w:type="dxa"/>
          </w:tcPr>
          <w:p w:rsidR="00EA2E3F" w:rsidRPr="00DC61AE" w:rsidRDefault="004F4775"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4.2</w:t>
            </w:r>
          </w:p>
        </w:tc>
        <w:tc>
          <w:tcPr>
            <w:tcW w:w="5736" w:type="dxa"/>
          </w:tcPr>
          <w:p w:rsidR="00EA2E3F" w:rsidRPr="00DC61AE" w:rsidRDefault="004F4775"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4.3</w:t>
            </w:r>
          </w:p>
        </w:tc>
        <w:tc>
          <w:tcPr>
            <w:tcW w:w="5736" w:type="dxa"/>
          </w:tcPr>
          <w:p w:rsidR="00EA2E3F" w:rsidRPr="00DC61AE" w:rsidRDefault="004F4775"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rsidR="00EA2E3F" w:rsidRDefault="00EA2E3F" w:rsidP="00EA2E3F">
            <w:pPr>
              <w:spacing w:after="0"/>
              <w:jc w:val="right"/>
              <w:rPr>
                <w:rFonts w:eastAsia="Calibri"/>
              </w:rPr>
            </w:pPr>
            <w:r>
              <w:rPr>
                <w:rFonts w:eastAsia="Calibri"/>
              </w:rPr>
              <w:t>pg. 20</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rsidR="00EA2E3F" w:rsidRPr="0033366A" w:rsidRDefault="00EA2E3F" w:rsidP="00A472EB">
      <w:pPr>
        <w:spacing w:after="0"/>
        <w:rPr>
          <w:rFonts w:eastAsia="Calibri"/>
          <w:sz w:val="10"/>
          <w:szCs w:val="10"/>
        </w:rPr>
      </w:pPr>
    </w:p>
    <w:tbl>
      <w:tblPr>
        <w:tblStyle w:val="TableGrid"/>
        <w:tblW w:w="8303"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rsidTr="00553646">
        <w:trPr>
          <w:jc w:val="center"/>
        </w:trPr>
        <w:tc>
          <w:tcPr>
            <w:tcW w:w="640" w:type="dxa"/>
          </w:tcPr>
          <w:p w:rsidR="00EA2E3F" w:rsidRDefault="00EA2E3F" w:rsidP="00EA2E3F">
            <w:pPr>
              <w:spacing w:after="0"/>
              <w:rPr>
                <w:rFonts w:eastAsia="Calibri"/>
              </w:rPr>
            </w:pPr>
            <w:r>
              <w:rPr>
                <w:rFonts w:eastAsia="Calibri"/>
              </w:rPr>
              <w:t>5.1</w:t>
            </w:r>
          </w:p>
        </w:tc>
        <w:tc>
          <w:tcPr>
            <w:tcW w:w="5736" w:type="dxa"/>
          </w:tcPr>
          <w:p w:rsidR="00EA2E3F" w:rsidRPr="00DC61AE" w:rsidRDefault="004F4775"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rsidR="00EA2E3F" w:rsidRDefault="00EA2E3F" w:rsidP="00EA2E3F">
            <w:pPr>
              <w:spacing w:after="0"/>
              <w:jc w:val="right"/>
              <w:rPr>
                <w:rFonts w:eastAsia="Calibri"/>
              </w:rPr>
            </w:pPr>
            <w:r>
              <w:rPr>
                <w:rFonts w:eastAsia="Calibri"/>
              </w:rPr>
              <w:t>pg. 21</w:t>
            </w:r>
          </w:p>
        </w:tc>
      </w:tr>
      <w:tr w:rsidR="00EA2E3F" w:rsidTr="00553646">
        <w:trPr>
          <w:jc w:val="center"/>
        </w:trPr>
        <w:tc>
          <w:tcPr>
            <w:tcW w:w="640" w:type="dxa"/>
          </w:tcPr>
          <w:p w:rsidR="00EA2E3F" w:rsidRDefault="00EA2E3F" w:rsidP="00EA2E3F">
            <w:pPr>
              <w:spacing w:after="0"/>
              <w:rPr>
                <w:rFonts w:eastAsia="Calibri"/>
              </w:rPr>
            </w:pPr>
            <w:r>
              <w:rPr>
                <w:rFonts w:eastAsia="Calibri"/>
              </w:rPr>
              <w:t>5.2</w:t>
            </w:r>
          </w:p>
        </w:tc>
        <w:tc>
          <w:tcPr>
            <w:tcW w:w="5736" w:type="dxa"/>
          </w:tcPr>
          <w:p w:rsidR="00EA2E3F" w:rsidRPr="00DC61AE" w:rsidRDefault="004F4775"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rsidR="00EA2E3F" w:rsidRDefault="00EA2E3F" w:rsidP="00EA2E3F">
            <w:pPr>
              <w:spacing w:after="0"/>
              <w:jc w:val="right"/>
              <w:rPr>
                <w:rFonts w:eastAsia="Calibri"/>
              </w:rPr>
            </w:pPr>
            <w:r>
              <w:rPr>
                <w:rFonts w:eastAsia="Calibri"/>
              </w:rPr>
              <w:t>pg. 21</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rsidR="00EA2E3F" w:rsidRPr="0033366A" w:rsidRDefault="00EA2E3F" w:rsidP="00A472EB">
      <w:pPr>
        <w:spacing w:after="0"/>
        <w:rPr>
          <w:rFonts w:eastAsia="Calibri"/>
          <w:sz w:val="10"/>
          <w:szCs w:val="10"/>
        </w:rPr>
      </w:pPr>
    </w:p>
    <w:tbl>
      <w:tblPr>
        <w:tblStyle w:val="TableGrid"/>
        <w:tblW w:w="8258"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rsidTr="00553646">
        <w:trPr>
          <w:jc w:val="center"/>
        </w:trPr>
        <w:tc>
          <w:tcPr>
            <w:tcW w:w="640" w:type="dxa"/>
          </w:tcPr>
          <w:p w:rsidR="00EA2E3F" w:rsidRDefault="00EA2E3F" w:rsidP="00EA2E3F">
            <w:pPr>
              <w:spacing w:after="0"/>
              <w:rPr>
                <w:rFonts w:eastAsia="Calibri"/>
              </w:rPr>
            </w:pPr>
            <w:r>
              <w:rPr>
                <w:rFonts w:eastAsia="Calibri"/>
              </w:rPr>
              <w:t>6.1</w:t>
            </w:r>
          </w:p>
        </w:tc>
        <w:tc>
          <w:tcPr>
            <w:tcW w:w="5736" w:type="dxa"/>
          </w:tcPr>
          <w:p w:rsidR="00EA2E3F" w:rsidRPr="005D6513" w:rsidRDefault="004F4775"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22</w:t>
            </w:r>
          </w:p>
        </w:tc>
      </w:tr>
      <w:tr w:rsidR="00EA2E3F" w:rsidTr="00553646">
        <w:trPr>
          <w:jc w:val="center"/>
        </w:trPr>
        <w:tc>
          <w:tcPr>
            <w:tcW w:w="640" w:type="dxa"/>
          </w:tcPr>
          <w:p w:rsidR="00EA2E3F" w:rsidRDefault="00EA2E3F" w:rsidP="00EA2E3F">
            <w:pPr>
              <w:spacing w:after="0"/>
              <w:rPr>
                <w:rFonts w:eastAsia="Calibri"/>
              </w:rPr>
            </w:pPr>
            <w:r>
              <w:rPr>
                <w:rFonts w:eastAsia="Calibri"/>
              </w:rPr>
              <w:t>6.2</w:t>
            </w:r>
          </w:p>
        </w:tc>
        <w:tc>
          <w:tcPr>
            <w:tcW w:w="5736" w:type="dxa"/>
          </w:tcPr>
          <w:p w:rsidR="00EA2E3F" w:rsidRPr="005D6513" w:rsidRDefault="004F4775"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23</w:t>
            </w:r>
          </w:p>
        </w:tc>
      </w:tr>
      <w:tr w:rsidR="00EA2E3F" w:rsidTr="00553646">
        <w:trPr>
          <w:jc w:val="center"/>
        </w:trPr>
        <w:tc>
          <w:tcPr>
            <w:tcW w:w="640" w:type="dxa"/>
          </w:tcPr>
          <w:p w:rsidR="00EA2E3F" w:rsidRDefault="00EA2E3F" w:rsidP="00EA2E3F">
            <w:pPr>
              <w:spacing w:after="0"/>
              <w:rPr>
                <w:rFonts w:eastAsia="Calibri"/>
              </w:rPr>
            </w:pPr>
            <w:r>
              <w:rPr>
                <w:rFonts w:eastAsia="Calibri"/>
              </w:rPr>
              <w:t>6.3</w:t>
            </w:r>
          </w:p>
        </w:tc>
        <w:tc>
          <w:tcPr>
            <w:tcW w:w="5736" w:type="dxa"/>
          </w:tcPr>
          <w:p w:rsidR="00EA2E3F" w:rsidRPr="005D6513" w:rsidRDefault="004F4775" w:rsidP="00EA2E3F">
            <w:pPr>
              <w:spacing w:after="0"/>
              <w:rPr>
                <w:rFonts w:eastAsia="Calibri"/>
              </w:rPr>
            </w:pPr>
            <w:hyperlink w:anchor="_6.3_Rinser_Settings" w:history="1">
              <w:r w:rsidR="00EA2E3F" w:rsidRPr="005D6513">
                <w:rPr>
                  <w:rStyle w:val="Hyperlink"/>
                  <w:rFonts w:eastAsia="Calibri"/>
                  <w:color w:val="auto"/>
                </w:rPr>
                <w:t>Rinser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28</w:t>
            </w:r>
          </w:p>
        </w:tc>
      </w:tr>
      <w:tr w:rsidR="00EA2E3F" w:rsidTr="00553646">
        <w:trPr>
          <w:jc w:val="center"/>
        </w:trPr>
        <w:tc>
          <w:tcPr>
            <w:tcW w:w="640" w:type="dxa"/>
          </w:tcPr>
          <w:p w:rsidR="00EA2E3F" w:rsidRDefault="00EA2E3F" w:rsidP="00EA2E3F">
            <w:pPr>
              <w:spacing w:after="0"/>
              <w:rPr>
                <w:rFonts w:eastAsia="Calibri"/>
              </w:rPr>
            </w:pPr>
            <w:r>
              <w:rPr>
                <w:rFonts w:eastAsia="Calibri"/>
              </w:rPr>
              <w:t>6.4</w:t>
            </w:r>
          </w:p>
        </w:tc>
        <w:tc>
          <w:tcPr>
            <w:tcW w:w="5736" w:type="dxa"/>
          </w:tcPr>
          <w:p w:rsidR="00EA2E3F" w:rsidRPr="005D6513" w:rsidRDefault="004F4775"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30</w:t>
            </w:r>
          </w:p>
        </w:tc>
      </w:tr>
      <w:tr w:rsidR="00EA2E3F" w:rsidTr="00553646">
        <w:trPr>
          <w:jc w:val="center"/>
        </w:trPr>
        <w:tc>
          <w:tcPr>
            <w:tcW w:w="640" w:type="dxa"/>
          </w:tcPr>
          <w:p w:rsidR="00EA2E3F" w:rsidRDefault="00EA2E3F" w:rsidP="00EA2E3F">
            <w:pPr>
              <w:spacing w:after="0"/>
              <w:rPr>
                <w:rFonts w:eastAsia="Calibri"/>
              </w:rPr>
            </w:pPr>
            <w:r>
              <w:rPr>
                <w:rFonts w:eastAsia="Calibri"/>
              </w:rPr>
              <w:t>6.5</w:t>
            </w:r>
          </w:p>
        </w:tc>
        <w:tc>
          <w:tcPr>
            <w:tcW w:w="5736" w:type="dxa"/>
          </w:tcPr>
          <w:p w:rsidR="00EA2E3F" w:rsidRPr="005D6513" w:rsidRDefault="004F4775"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32</w:t>
            </w:r>
          </w:p>
        </w:tc>
      </w:tr>
    </w:tbl>
    <w:p w:rsidR="00EA2E3F" w:rsidRDefault="00EA2E3F" w:rsidP="00EA2E3F">
      <w:pPr>
        <w:spacing w:after="0"/>
        <w:rPr>
          <w:rFonts w:eastAsia="Calibri"/>
          <w:szCs w:val="22"/>
        </w:rPr>
      </w:pPr>
    </w:p>
    <w:p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rsidR="00EA2E3F" w:rsidRDefault="00EA2E3F" w:rsidP="00EA2E3F">
      <w:pPr>
        <w:rPr>
          <w:rFonts w:eastAsia="Calibri"/>
          <w:szCs w:val="22"/>
        </w:rPr>
      </w:pPr>
      <w:r>
        <w:rPr>
          <w:rFonts w:eastAsia="Calibri"/>
          <w:szCs w:val="22"/>
        </w:rPr>
        <w:t>REFERENCES</w:t>
      </w:r>
    </w:p>
    <w:p w:rsidR="002362EE" w:rsidRDefault="002362EE" w:rsidP="00EA2E3F">
      <w:pPr>
        <w:rPr>
          <w:rFonts w:eastAsia="Calibri"/>
          <w:szCs w:val="22"/>
        </w:rPr>
      </w:pPr>
      <w:r>
        <w:rPr>
          <w:rFonts w:eastAsia="Calibri"/>
          <w:szCs w:val="22"/>
        </w:rPr>
        <w:t>WIRING BLOCK DIAGRAMS</w:t>
      </w:r>
    </w:p>
    <w:p w:rsidR="00EA2E3F" w:rsidRDefault="00EA2E3F" w:rsidP="00EA2E3F"/>
    <w:p w:rsidR="00EA2E3F" w:rsidRPr="005C0B3A" w:rsidRDefault="00EA2E3F" w:rsidP="00EA2E3F">
      <w:r w:rsidRPr="005C0B3A">
        <w:br w:type="page"/>
      </w:r>
    </w:p>
    <w:p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rsidR="00EA2E3F" w:rsidRDefault="00EA2E3F" w:rsidP="00EA2E3F"/>
    <w:bookmarkStart w:id="3" w:name="_TERMINOLOGY_OF_MACHINE"/>
    <w:bookmarkEnd w:id="3"/>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rsidR="00EA2E3F" w:rsidRPr="00B86332" w:rsidRDefault="00EA2E3F" w:rsidP="00CD6139">
      <w:pPr>
        <w:spacing w:after="0"/>
      </w:pPr>
    </w:p>
    <w:p w:rsidR="00EA2E3F" w:rsidRDefault="0051082B" w:rsidP="00EA2E3F">
      <w:pPr>
        <w:jc w:val="center"/>
        <w:rPr>
          <w:b/>
        </w:rPr>
      </w:pPr>
      <w:r w:rsidRPr="0051082B">
        <w:drawing>
          <wp:inline distT="0" distB="0" distL="0" distR="0" wp14:anchorId="1E672283" wp14:editId="75A3C41E">
            <wp:extent cx="5941608" cy="383252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903" b="7871"/>
                    <a:stretch/>
                  </pic:blipFill>
                  <pic:spPr bwMode="auto">
                    <a:xfrm>
                      <a:off x="0" y="0"/>
                      <a:ext cx="5943600" cy="383381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rsidTr="00553646">
        <w:trPr>
          <w:jc w:val="center"/>
        </w:trPr>
        <w:tc>
          <w:tcPr>
            <w:tcW w:w="7959" w:type="dxa"/>
            <w:gridSpan w:val="3"/>
            <w:tcBorders>
              <w:top w:val="nil"/>
              <w:left w:val="nil"/>
              <w:bottom w:val="double" w:sz="4" w:space="0" w:color="auto"/>
              <w:right w:val="nil"/>
            </w:tcBorders>
          </w:tcPr>
          <w:p w:rsidR="00EA2E3F" w:rsidRDefault="001B0002" w:rsidP="001B0002">
            <w:pPr>
              <w:spacing w:after="0"/>
              <w:jc w:val="center"/>
              <w:rPr>
                <w:b/>
              </w:rPr>
            </w:pPr>
            <w:r>
              <w:rPr>
                <w:b/>
                <w:sz w:val="28"/>
              </w:rPr>
              <w:t xml:space="preserve">Positive Displacement </w:t>
            </w:r>
            <w:r w:rsidR="00EA2E3F" w:rsidRPr="00B86332">
              <w:rPr>
                <w:b/>
                <w:sz w:val="28"/>
              </w:rPr>
              <w:t>Filler</w:t>
            </w:r>
          </w:p>
        </w:tc>
      </w:tr>
      <w:tr w:rsidR="00EA2E3F" w:rsidTr="00802E6A">
        <w:trPr>
          <w:jc w:val="center"/>
        </w:trPr>
        <w:tc>
          <w:tcPr>
            <w:tcW w:w="1164" w:type="dxa"/>
            <w:tcBorders>
              <w:top w:val="double" w:sz="4" w:space="0" w:color="auto"/>
              <w:left w:val="nil"/>
              <w:bottom w:val="single" w:sz="4" w:space="0" w:color="auto"/>
              <w:right w:val="nil"/>
            </w:tcBorders>
            <w:vAlign w:val="center"/>
          </w:tcPr>
          <w:p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rsidR="00EA2E3F" w:rsidRPr="00B86332" w:rsidRDefault="00EA2E3F" w:rsidP="006B0E0E">
            <w:pPr>
              <w:spacing w:after="0"/>
              <w:rPr>
                <w:b/>
              </w:rPr>
            </w:pPr>
            <w:r>
              <w:rPr>
                <w:b/>
              </w:rPr>
              <w:t>Description</w:t>
            </w:r>
          </w:p>
        </w:tc>
      </w:tr>
      <w:tr w:rsidR="00802E6A" w:rsidTr="00553646">
        <w:trPr>
          <w:jc w:val="center"/>
        </w:trPr>
        <w:tc>
          <w:tcPr>
            <w:tcW w:w="1164" w:type="dxa"/>
            <w:tcBorders>
              <w:top w:val="single" w:sz="4" w:space="0" w:color="auto"/>
              <w:left w:val="nil"/>
              <w:bottom w:val="dotted" w:sz="4" w:space="0" w:color="auto"/>
              <w:right w:val="nil"/>
            </w:tcBorders>
            <w:vAlign w:val="center"/>
          </w:tcPr>
          <w:p w:rsidR="00802E6A" w:rsidRPr="00B86332" w:rsidRDefault="00802E6A" w:rsidP="0065202B">
            <w:pPr>
              <w:spacing w:after="0"/>
              <w:jc w:val="center"/>
            </w:pPr>
            <w:r>
              <w:t>1</w:t>
            </w:r>
          </w:p>
        </w:tc>
        <w:tc>
          <w:tcPr>
            <w:tcW w:w="2245" w:type="dxa"/>
            <w:tcBorders>
              <w:top w:val="single" w:sz="4" w:space="0" w:color="auto"/>
              <w:left w:val="nil"/>
              <w:bottom w:val="dotted" w:sz="4" w:space="0" w:color="auto"/>
              <w:right w:val="nil"/>
            </w:tcBorders>
            <w:vAlign w:val="center"/>
          </w:tcPr>
          <w:p w:rsidR="00802E6A" w:rsidRPr="005D6513" w:rsidRDefault="004F4775" w:rsidP="00802E6A">
            <w:pPr>
              <w:spacing w:after="0"/>
            </w:pPr>
            <w:hyperlink w:anchor="_Conveyor" w:history="1">
              <w:r w:rsidR="00802E6A" w:rsidRPr="005D6513">
                <w:rPr>
                  <w:rStyle w:val="Hyperlink"/>
                  <w:color w:val="auto"/>
                </w:rPr>
                <w:t>Conveyor</w:t>
              </w:r>
            </w:hyperlink>
          </w:p>
        </w:tc>
        <w:tc>
          <w:tcPr>
            <w:tcW w:w="4550" w:type="dxa"/>
            <w:tcBorders>
              <w:top w:val="single" w:sz="4" w:space="0" w:color="auto"/>
              <w:left w:val="nil"/>
              <w:bottom w:val="dotted" w:sz="4" w:space="0" w:color="auto"/>
              <w:right w:val="nil"/>
            </w:tcBorders>
            <w:vAlign w:val="center"/>
          </w:tcPr>
          <w:p w:rsidR="00802E6A" w:rsidRPr="00B86332" w:rsidRDefault="00802E6A" w:rsidP="00802E6A">
            <w:pPr>
              <w:spacing w:after="0"/>
            </w:pPr>
            <w:r>
              <w:t>Moves bottles through system</w:t>
            </w:r>
          </w:p>
        </w:tc>
      </w:tr>
      <w:tr w:rsidR="00802E6A" w:rsidTr="00802E6A">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2</w:t>
            </w:r>
          </w:p>
        </w:tc>
        <w:tc>
          <w:tcPr>
            <w:tcW w:w="2245" w:type="dxa"/>
            <w:tcBorders>
              <w:top w:val="dotted" w:sz="4" w:space="0" w:color="auto"/>
              <w:left w:val="nil"/>
              <w:bottom w:val="dotted" w:sz="4" w:space="0" w:color="auto"/>
              <w:right w:val="nil"/>
            </w:tcBorders>
            <w:vAlign w:val="center"/>
          </w:tcPr>
          <w:p w:rsidR="00802E6A" w:rsidRPr="005D6513" w:rsidRDefault="004F4775" w:rsidP="0051082B">
            <w:pPr>
              <w:spacing w:after="0"/>
            </w:pPr>
            <w:hyperlink w:anchor="_Filler" w:history="1">
              <w:r w:rsidR="00C7799B">
                <w:rPr>
                  <w:rStyle w:val="Hyperlink"/>
                  <w:color w:val="auto"/>
                </w:rPr>
                <w:t>Chute</w:t>
              </w:r>
            </w:hyperlink>
          </w:p>
        </w:tc>
        <w:tc>
          <w:tcPr>
            <w:tcW w:w="4550" w:type="dxa"/>
            <w:tcBorders>
              <w:top w:val="dotted" w:sz="4" w:space="0" w:color="auto"/>
              <w:left w:val="nil"/>
              <w:bottom w:val="dotted" w:sz="4" w:space="0" w:color="auto"/>
              <w:right w:val="nil"/>
            </w:tcBorders>
            <w:vAlign w:val="center"/>
          </w:tcPr>
          <w:p w:rsidR="00802E6A" w:rsidRPr="00B86332" w:rsidRDefault="0051082B" w:rsidP="00D1248E">
            <w:pPr>
              <w:spacing w:after="0"/>
            </w:pPr>
            <w:r>
              <w:t>Places corks into tops of bottles</w:t>
            </w:r>
          </w:p>
        </w:tc>
      </w:tr>
    </w:tbl>
    <w:p w:rsidR="00EA2E3F" w:rsidRDefault="00EA2E3F" w:rsidP="00CD6139">
      <w:pPr>
        <w:tabs>
          <w:tab w:val="left" w:pos="2700"/>
        </w:tabs>
        <w:spacing w:after="0"/>
      </w:pPr>
    </w:p>
    <w:bookmarkStart w:id="4" w:name="_SPECIFICATIONS_–_STANDARD"/>
    <w:bookmarkEnd w:id="4"/>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rsidR="00EA2E3F" w:rsidRDefault="00EA2E3F" w:rsidP="00CD6139">
      <w:pPr>
        <w:spacing w:after="0"/>
      </w:pPr>
    </w:p>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rsidTr="00150682">
        <w:trPr>
          <w:trHeight w:val="320"/>
          <w:jc w:val="center"/>
        </w:trPr>
        <w:tc>
          <w:tcPr>
            <w:tcW w:w="2716" w:type="dxa"/>
            <w:tcBorders>
              <w:bottom w:val="single" w:sz="4" w:space="0" w:color="auto"/>
            </w:tcBorders>
            <w:vAlign w:val="center"/>
          </w:tcPr>
          <w:p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rsidR="00EA2E3F" w:rsidRPr="00B140EE" w:rsidRDefault="00EA2E3F" w:rsidP="00150682">
            <w:pPr>
              <w:spacing w:after="0"/>
              <w:rPr>
                <w:b/>
                <w:sz w:val="22"/>
              </w:rPr>
            </w:pPr>
            <w:r w:rsidRPr="00B140EE">
              <w:rPr>
                <w:b/>
                <w:sz w:val="22"/>
              </w:rPr>
              <w:t>SPECIFICATION</w:t>
            </w:r>
          </w:p>
        </w:tc>
      </w:tr>
      <w:tr w:rsidR="00EA2E3F" w:rsidRPr="00FA6922" w:rsidTr="00150682">
        <w:trPr>
          <w:trHeight w:val="320"/>
          <w:jc w:val="center"/>
        </w:trPr>
        <w:tc>
          <w:tcPr>
            <w:tcW w:w="2716"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4.5 INCHES STANDARD</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VARIABLE UP TO 32 Bottles per Minute (BPM)</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rsidR="00EA2E3F" w:rsidRPr="00FA6922" w:rsidRDefault="00EA2E3F" w:rsidP="00C7799B">
            <w:pPr>
              <w:spacing w:after="0"/>
              <w:rPr>
                <w:sz w:val="22"/>
              </w:rPr>
            </w:pPr>
            <w:r>
              <w:rPr>
                <w:sz w:val="22"/>
              </w:rPr>
              <w:t xml:space="preserve">h: </w:t>
            </w:r>
            <w:r w:rsidR="00C7799B">
              <w:rPr>
                <w:sz w:val="22"/>
              </w:rPr>
              <w:t>68</w:t>
            </w:r>
            <w:r>
              <w:rPr>
                <w:sz w:val="22"/>
              </w:rPr>
              <w:t xml:space="preserve">”; L: </w:t>
            </w:r>
            <w:r w:rsidR="00C7799B">
              <w:rPr>
                <w:sz w:val="22"/>
              </w:rPr>
              <w:t>8</w:t>
            </w:r>
            <w:r w:rsidR="007D2195">
              <w:rPr>
                <w:sz w:val="22"/>
              </w:rPr>
              <w:t>6</w:t>
            </w:r>
            <w:r>
              <w:rPr>
                <w:sz w:val="22"/>
              </w:rPr>
              <w:t>”</w:t>
            </w:r>
            <w:r w:rsidR="007D2195">
              <w:rPr>
                <w:sz w:val="22"/>
              </w:rPr>
              <w:t xml:space="preserve"> (varies)</w:t>
            </w:r>
            <w:r>
              <w:rPr>
                <w:sz w:val="22"/>
              </w:rPr>
              <w:t xml:space="preserve">; w: </w:t>
            </w:r>
            <w:r w:rsidR="00C7799B">
              <w:rPr>
                <w:sz w:val="22"/>
              </w:rPr>
              <w:t>39 1/2</w:t>
            </w:r>
            <w:r>
              <w:rPr>
                <w:sz w:val="22"/>
              </w:rPr>
              <w:t>”</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sidRPr="00FA6922">
              <w:rPr>
                <w:sz w:val="22"/>
              </w:rPr>
              <w:t xml:space="preserve">110VAC 6 </w:t>
            </w:r>
            <w:r>
              <w:rPr>
                <w:sz w:val="22"/>
              </w:rPr>
              <w:t>AMPS</w:t>
            </w:r>
          </w:p>
        </w:tc>
      </w:tr>
      <w:tr w:rsidR="00EA2E3F" w:rsidRPr="00FA6922" w:rsidTr="00150682">
        <w:trPr>
          <w:trHeight w:val="320"/>
          <w:jc w:val="center"/>
        </w:trPr>
        <w:tc>
          <w:tcPr>
            <w:tcW w:w="2716" w:type="dxa"/>
            <w:tcBorders>
              <w:top w:val="dotted" w:sz="4" w:space="0" w:color="auto"/>
            </w:tcBorders>
            <w:vAlign w:val="center"/>
          </w:tcPr>
          <w:p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rsidR="00EA2E3F" w:rsidRPr="00FA6922" w:rsidRDefault="00EA2E3F" w:rsidP="00C7799B">
            <w:pPr>
              <w:spacing w:after="0"/>
              <w:rPr>
                <w:sz w:val="22"/>
              </w:rPr>
            </w:pPr>
            <w:r w:rsidRPr="00FA6922">
              <w:rPr>
                <w:sz w:val="22"/>
              </w:rPr>
              <w:t>90</w:t>
            </w:r>
            <w:r>
              <w:rPr>
                <w:sz w:val="22"/>
              </w:rPr>
              <w:t xml:space="preserve"> PSI </w:t>
            </w:r>
            <w:r w:rsidRPr="00FA6922">
              <w:rPr>
                <w:sz w:val="22"/>
              </w:rPr>
              <w:t xml:space="preserve">@ </w:t>
            </w:r>
            <w:r w:rsidR="00C7799B">
              <w:rPr>
                <w:sz w:val="22"/>
              </w:rPr>
              <w:t>2</w:t>
            </w:r>
            <w:r w:rsidRPr="00FA6922">
              <w:rPr>
                <w:sz w:val="22"/>
              </w:rPr>
              <w:t xml:space="preserve"> </w:t>
            </w:r>
            <w:r>
              <w:rPr>
                <w:sz w:val="22"/>
              </w:rPr>
              <w:t>CFM</w:t>
            </w:r>
          </w:p>
        </w:tc>
      </w:tr>
    </w:tbl>
    <w:p w:rsidR="00EA2E3F" w:rsidRDefault="00EA2E3F" w:rsidP="00EA2E3F"/>
    <w:p w:rsidR="00EA2E3F" w:rsidRDefault="00EA2E3F" w:rsidP="00EA2E3F">
      <w:pPr>
        <w:jc w:val="center"/>
      </w:pPr>
    </w:p>
    <w:p w:rsidR="00EA2E3F" w:rsidRDefault="00EA2E3F" w:rsidP="00EA2E3F">
      <w:pPr>
        <w:rPr>
          <w:b/>
        </w:rPr>
      </w:pPr>
      <w:r>
        <w:rPr>
          <w:b/>
        </w:rPr>
        <w:br w:type="page"/>
      </w:r>
    </w:p>
    <w:bookmarkStart w:id="5" w:name="_1.3_FUNCTIONAL_DESCRIPTION"/>
    <w:bookmarkStart w:id="6" w:name="_FUNCTIONAL_DESCRIPTION_OF"/>
    <w:bookmarkEnd w:id="5"/>
    <w:bookmarkEnd w:id="6"/>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rsidR="00EA2E3F" w:rsidRDefault="00EA2E3F" w:rsidP="00EA2E3F">
      <w:pPr>
        <w:ind w:left="720"/>
      </w:pPr>
    </w:p>
    <w:p w:rsidR="00EA2E3F" w:rsidRPr="00C36E12" w:rsidRDefault="00EA2E3F" w:rsidP="00150682">
      <w:pPr>
        <w:ind w:left="720"/>
        <w:jc w:val="both"/>
        <w:rPr>
          <w:szCs w:val="24"/>
        </w:rPr>
      </w:pPr>
      <w:r w:rsidRPr="00C36E12">
        <w:rPr>
          <w:szCs w:val="24"/>
        </w:rPr>
        <w:t xml:space="preserve">The In-line </w:t>
      </w:r>
      <w:r w:rsidRPr="00C36E12">
        <w:rPr>
          <w:i/>
          <w:szCs w:val="24"/>
        </w:rPr>
        <w:t>Micro Filler</w:t>
      </w:r>
      <w:r w:rsidRPr="00C36E12">
        <w:rPr>
          <w:szCs w:val="24"/>
        </w:rPr>
        <w:t xml:space="preserve"> is a fully automatic in-line </w:t>
      </w:r>
      <w:r>
        <w:rPr>
          <w:szCs w:val="24"/>
        </w:rPr>
        <w:t>carbonated</w:t>
      </w:r>
      <w:r w:rsidRPr="00C36E12">
        <w:rPr>
          <w:szCs w:val="24"/>
        </w:rPr>
        <w:t xml:space="preserve"> filling machine</w:t>
      </w:r>
      <w:r>
        <w:rPr>
          <w:szCs w:val="24"/>
        </w:rPr>
        <w:t xml:space="preserve"> that can fill various bottle sizes with minimal amounts of waste</w:t>
      </w:r>
      <w:r w:rsidRPr="00C36E12">
        <w:rPr>
          <w:szCs w:val="24"/>
        </w:rPr>
        <w:t>.</w:t>
      </w:r>
      <w:r>
        <w:rPr>
          <w:szCs w:val="24"/>
        </w:rPr>
        <w:t xml:space="preserve"> This means </w:t>
      </w:r>
      <w:proofErr w:type="gramStart"/>
      <w:r>
        <w:rPr>
          <w:szCs w:val="24"/>
        </w:rPr>
        <w:t>less product</w:t>
      </w:r>
      <w:proofErr w:type="gramEnd"/>
      <w:r>
        <w:rPr>
          <w:szCs w:val="24"/>
        </w:rPr>
        <w:t xml:space="preserve"> down the drain and more bottles filled.</w:t>
      </w:r>
    </w:p>
    <w:p w:rsidR="00EA2E3F" w:rsidRPr="00150682" w:rsidRDefault="00EA2E3F" w:rsidP="00150682">
      <w:pPr>
        <w:ind w:firstLine="720"/>
        <w:jc w:val="both"/>
        <w:rPr>
          <w:szCs w:val="24"/>
        </w:rPr>
      </w:pPr>
      <w:r w:rsidRPr="00C36E12">
        <w:rPr>
          <w:szCs w:val="24"/>
        </w:rPr>
        <w:t>The m</w:t>
      </w:r>
      <w:r>
        <w:rPr>
          <w:szCs w:val="24"/>
        </w:rPr>
        <w:t xml:space="preserve">achine can be configured as a 4-, </w:t>
      </w:r>
      <w:r w:rsidRPr="00C36E12">
        <w:rPr>
          <w:szCs w:val="24"/>
        </w:rPr>
        <w:t>6</w:t>
      </w:r>
      <w:r>
        <w:rPr>
          <w:szCs w:val="24"/>
        </w:rPr>
        <w:t>-, or 8-</w:t>
      </w:r>
      <w:r w:rsidR="00150682">
        <w:rPr>
          <w:szCs w:val="24"/>
        </w:rPr>
        <w:t>head machine.</w:t>
      </w:r>
    </w:p>
    <w:p w:rsidR="00EA2E3F" w:rsidRDefault="00EA2E3F" w:rsidP="00150682">
      <w:pPr>
        <w:ind w:left="720"/>
        <w:jc w:val="both"/>
      </w:pPr>
      <w:r>
        <w:t>The machine indexes the set target of bottles into position under the fill tubes. The straightener closes on the bottles, further aligning them to the fill tubes, and the filling manifold lowers down onto the bottles. The fill cycle consists of the following: pulling vacuum, charging bottles with CO</w:t>
      </w:r>
      <w:r w:rsidRPr="00213C82">
        <w:rPr>
          <w:vertAlign w:val="subscript"/>
        </w:rPr>
        <w:t>2</w:t>
      </w:r>
      <w:r>
        <w:t xml:space="preserve">, filling bottles to a consistent fill level, removing pressure from the bottle, and releasing the bottles to move down the line. The next group then indexes in and the cycle </w:t>
      </w:r>
      <w:proofErr w:type="gramStart"/>
      <w:r>
        <w:t>is</w:t>
      </w:r>
      <w:proofErr w:type="gramEnd"/>
      <w:r>
        <w:t xml:space="preserve"> repeated.</w:t>
      </w:r>
    </w:p>
    <w:p w:rsidR="00EA2E3F" w:rsidRDefault="00EA2E3F" w:rsidP="00EA2E3F">
      <w:pPr>
        <w:ind w:left="720"/>
        <w:jc w:val="both"/>
      </w:pPr>
      <w:r>
        <w:t xml:space="preserve">After filling, the bottles move into the </w:t>
      </w:r>
      <w:r>
        <w:rPr>
          <w:i/>
        </w:rPr>
        <w:t>Crowner</w:t>
      </w:r>
      <w:r>
        <w:t xml:space="preserve"> section of the machine. A crown is placed onto the top of the bottle and then formed over the bottle to provide a sufficient seal. The bottles index one at a time to have the crowns formed.</w:t>
      </w:r>
      <w:r>
        <w:br w:type="page"/>
      </w:r>
    </w:p>
    <w:bookmarkStart w:id="7" w:name="_Micro_Elevator"/>
    <w:bookmarkStart w:id="8" w:name="_Conveyor"/>
    <w:bookmarkEnd w:id="7"/>
    <w:bookmarkEnd w:id="8"/>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Conveyor</w:t>
      </w:r>
      <w:r w:rsidRPr="00C40369">
        <w:fldChar w:fldCharType="end"/>
      </w:r>
    </w:p>
    <w:p w:rsidR="00EA2E3F" w:rsidRPr="001F3E70" w:rsidRDefault="00EA2E3F" w:rsidP="00020028">
      <w:pPr>
        <w:spacing w:after="0"/>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9"/>
      </w:tblGrid>
      <w:tr w:rsidR="00020028" w:rsidTr="00020028">
        <w:trPr>
          <w:trHeight w:val="4095"/>
        </w:trPr>
        <w:tc>
          <w:tcPr>
            <w:tcW w:w="9576" w:type="dxa"/>
            <w:vAlign w:val="center"/>
          </w:tcPr>
          <w:p w:rsidR="00020028" w:rsidRPr="00FD5C30" w:rsidRDefault="005251DB" w:rsidP="00020028">
            <w:pPr>
              <w:jc w:val="center"/>
              <w:rPr>
                <w:rFonts w:ascii="Times New Roman" w:hAnsi="Times New Roman" w:cs="Times New Roman"/>
              </w:rPr>
            </w:pPr>
            <w:r w:rsidRPr="005251DB">
              <w:rPr>
                <w:rFonts w:ascii="Times New Roman" w:hAnsi="Times New Roman" w:cs="Times New Roman"/>
              </w:rPr>
              <w:drawing>
                <wp:inline distT="0" distB="0" distL="0" distR="0" wp14:anchorId="511FDC25" wp14:editId="4E4D6429">
                  <wp:extent cx="5945921" cy="267959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259" b="11011"/>
                          <a:stretch/>
                        </pic:blipFill>
                        <pic:spPr bwMode="auto">
                          <a:xfrm>
                            <a:off x="0" y="0"/>
                            <a:ext cx="5943600" cy="2678544"/>
                          </a:xfrm>
                          <a:prstGeom prst="rect">
                            <a:avLst/>
                          </a:prstGeom>
                          <a:ln>
                            <a:noFill/>
                          </a:ln>
                          <a:extLst>
                            <a:ext uri="{53640926-AAD7-44D8-BBD7-CCE9431645EC}">
                              <a14:shadowObscured xmlns:a14="http://schemas.microsoft.com/office/drawing/2010/main"/>
                            </a:ext>
                          </a:extLst>
                        </pic:spPr>
                      </pic:pic>
                    </a:graphicData>
                  </a:graphic>
                </wp:inline>
              </w:drawing>
            </w:r>
          </w:p>
        </w:tc>
      </w:tr>
      <w:tr w:rsidR="00020028" w:rsidTr="00020028">
        <w:trPr>
          <w:trHeight w:val="324"/>
        </w:trPr>
        <w:tc>
          <w:tcPr>
            <w:tcW w:w="9576" w:type="dxa"/>
            <w:vAlign w:val="center"/>
          </w:tcPr>
          <w:p w:rsidR="00020028" w:rsidRPr="00FD5C30" w:rsidRDefault="00020028"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005251DB">
              <w:rPr>
                <w:rFonts w:ascii="Times New Roman" w:hAnsi="Times New Roman" w:cs="Times New Roman"/>
                <w:i/>
              </w:rPr>
              <w:t>Corker</w:t>
            </w:r>
            <w:r w:rsidRPr="00FD5C30">
              <w:rPr>
                <w:rFonts w:ascii="Times New Roman" w:hAnsi="Times New Roman" w:cs="Times New Roman"/>
              </w:rPr>
              <w:t xml:space="preserve"> controls the indexing of bottles for </w:t>
            </w:r>
            <w:r w:rsidR="005251DB">
              <w:rPr>
                <w:rFonts w:ascii="Times New Roman" w:hAnsi="Times New Roman" w:cs="Times New Roman"/>
              </w:rPr>
              <w:t>corking.</w:t>
            </w:r>
          </w:p>
          <w:p w:rsidR="00020028" w:rsidRPr="00FD5C30" w:rsidRDefault="00020028"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rsidR="00020028" w:rsidRPr="00020028" w:rsidRDefault="00020028" w:rsidP="005251DB">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w:t>
            </w:r>
            <w:r w:rsidR="005251DB">
              <w:rPr>
                <w:rFonts w:ascii="Times New Roman" w:hAnsi="Times New Roman" w:cs="Times New Roman"/>
              </w:rPr>
              <w:t>corker</w:t>
            </w:r>
          </w:p>
        </w:tc>
      </w:tr>
    </w:tbl>
    <w:p w:rsidR="00EA2E3F" w:rsidRDefault="00EA2E3F" w:rsidP="00EA2E3F">
      <w:pPr>
        <w:pStyle w:val="Heading4"/>
      </w:pPr>
      <w:r>
        <w:t>Adjustments</w:t>
      </w:r>
    </w:p>
    <w:p w:rsidR="00EA2E3F" w:rsidRDefault="00EA2E3F" w:rsidP="0051082B">
      <w:pPr>
        <w:jc w:val="both"/>
      </w:pPr>
      <w:r>
        <w:t>Place multiple bottles on the conveyor in different locations and adjust all railing accordingly.</w:t>
      </w:r>
      <w:r w:rsidR="0051082B">
        <w:t xml:space="preserve"> </w:t>
      </w:r>
      <w:r w:rsidR="00020028">
        <w:t xml:space="preserve">Center bottles </w:t>
      </w:r>
      <w:r w:rsidR="005251DB">
        <w:t>under corker</w:t>
      </w:r>
      <w:r w:rsidR="00020028">
        <w:t xml:space="preserve"> and adjust entry gate and exit gate accordingly.</w:t>
      </w:r>
      <w:bookmarkStart w:id="9" w:name="_Crowner_Conveyor"/>
      <w:bookmarkEnd w:id="9"/>
    </w:p>
    <w:p w:rsidR="0051082B" w:rsidRPr="00D201D5" w:rsidRDefault="0051082B" w:rsidP="0051082B">
      <w:pPr>
        <w:jc w:val="both"/>
      </w:pPr>
      <w:bookmarkStart w:id="10" w:name="_GoBack"/>
      <w:bookmarkEnd w:id="10"/>
    </w:p>
    <w:bookmarkStart w:id="11" w:name="_Crowner_Conveyor_1"/>
    <w:bookmarkEnd w:id="11"/>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fldChar w:fldCharType="begin"/>
      </w:r>
      <w:r w:rsidRPr="00C40369">
        <w:instrText xml:space="preserve"> HYPERLINK  \l "_SECTION_ONE_–" </w:instrText>
      </w:r>
      <w:r w:rsidRPr="00C40369">
        <w:fldChar w:fldCharType="separate"/>
      </w:r>
      <w:r w:rsidR="003D5D25">
        <w:rPr>
          <w:rStyle w:val="Hyperlink"/>
          <w:color w:val="auto"/>
        </w:rPr>
        <w:t>Chu</w:t>
      </w:r>
      <w:r w:rsidR="003D5D25">
        <w:rPr>
          <w:rStyle w:val="Hyperlink"/>
          <w:color w:val="auto"/>
        </w:rPr>
        <w:t>t</w:t>
      </w:r>
      <w:r w:rsidR="003D5D25">
        <w:rPr>
          <w:rStyle w:val="Hyperlink"/>
          <w:color w:val="auto"/>
        </w:rPr>
        <w:t>e Lower</w:t>
      </w:r>
      <w:r w:rsidRPr="00C40369">
        <w:fldChar w:fldCharType="end"/>
      </w:r>
    </w:p>
    <w:p w:rsidR="00EA2E3F" w:rsidRDefault="00EA2E3F" w:rsidP="006358E5">
      <w:pPr>
        <w:spacing w:after="0"/>
        <w:jc w:val="both"/>
      </w:pPr>
    </w:p>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786"/>
      </w:tblGrid>
      <w:tr w:rsidR="00EA2E3F" w:rsidTr="006358E5">
        <w:tc>
          <w:tcPr>
            <w:tcW w:w="5676" w:type="dxa"/>
            <w:vAlign w:val="center"/>
          </w:tcPr>
          <w:p w:rsidR="00EA2E3F" w:rsidRDefault="00245AD4" w:rsidP="006358E5">
            <w:pPr>
              <w:jc w:val="center"/>
            </w:pPr>
            <w:r w:rsidRPr="00245AD4">
              <w:drawing>
                <wp:inline distT="0" distB="0" distL="0" distR="0" wp14:anchorId="39AB353C" wp14:editId="7826090C">
                  <wp:extent cx="3379304" cy="228997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361" t="5302" r="4789" b="9895"/>
                          <a:stretch/>
                        </pic:blipFill>
                        <pic:spPr bwMode="auto">
                          <a:xfrm>
                            <a:off x="0" y="0"/>
                            <a:ext cx="3383280" cy="2292670"/>
                          </a:xfrm>
                          <a:prstGeom prst="rect">
                            <a:avLst/>
                          </a:prstGeom>
                          <a:ln>
                            <a:noFill/>
                          </a:ln>
                          <a:extLst>
                            <a:ext uri="{53640926-AAD7-44D8-BBD7-CCE9431645EC}">
                              <a14:shadowObscured xmlns:a14="http://schemas.microsoft.com/office/drawing/2010/main"/>
                            </a:ext>
                          </a:extLst>
                        </pic:spPr>
                      </pic:pic>
                    </a:graphicData>
                  </a:graphic>
                </wp:inline>
              </w:drawing>
            </w:r>
          </w:p>
        </w:tc>
        <w:tc>
          <w:tcPr>
            <w:tcW w:w="37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00176D8B">
              <w:rPr>
                <w:rFonts w:ascii="Times New Roman" w:hAnsi="Times New Roman" w:cs="Times New Roman"/>
                <w:i/>
              </w:rPr>
              <w:t>Chute Lower</w:t>
            </w:r>
            <w:r w:rsidRPr="00FD5C30">
              <w:rPr>
                <w:rFonts w:ascii="Times New Roman" w:hAnsi="Times New Roman" w:cs="Times New Roman"/>
              </w:rPr>
              <w:t xml:space="preserve"> </w:t>
            </w:r>
            <w:r w:rsidR="00176D8B">
              <w:rPr>
                <w:rFonts w:ascii="Times New Roman" w:hAnsi="Times New Roman" w:cs="Times New Roman"/>
              </w:rPr>
              <w:t>puts the cork into the top of the bottle</w:t>
            </w:r>
            <w:r w:rsidRPr="00FD5C30">
              <w:rPr>
                <w:rFonts w:ascii="Times New Roman" w:hAnsi="Times New Roman" w:cs="Times New Roman"/>
              </w:rPr>
              <w:t>.</w:t>
            </w:r>
          </w:p>
          <w:p w:rsidR="00EA2E3F" w:rsidRPr="00FD5C30" w:rsidRDefault="00176D8B"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Slide Cylinder</w:t>
            </w:r>
            <w:r w:rsidR="00EA2E3F" w:rsidRPr="00FD5C30">
              <w:rPr>
                <w:rFonts w:ascii="Times New Roman" w:hAnsi="Times New Roman" w:cs="Times New Roman"/>
              </w:rPr>
              <w:t xml:space="preserve"> </w:t>
            </w:r>
            <w:r>
              <w:rPr>
                <w:rFonts w:ascii="Times New Roman" w:hAnsi="Times New Roman" w:cs="Times New Roman"/>
              </w:rPr>
              <w:t>–</w:t>
            </w:r>
            <w:r w:rsidR="00EA2E3F" w:rsidRPr="00FD5C30">
              <w:rPr>
                <w:rFonts w:ascii="Times New Roman" w:hAnsi="Times New Roman" w:cs="Times New Roman"/>
              </w:rPr>
              <w:t xml:space="preserve"> </w:t>
            </w:r>
            <w:r>
              <w:rPr>
                <w:rFonts w:ascii="Times New Roman" w:hAnsi="Times New Roman" w:cs="Times New Roman"/>
              </w:rPr>
              <w:t>holds cork up until time to be put into bottle</w:t>
            </w:r>
          </w:p>
          <w:p w:rsidR="0088616B" w:rsidRPr="0088616B" w:rsidRDefault="0088616B"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Chute</w:t>
            </w:r>
            <w:r>
              <w:rPr>
                <w:rFonts w:ascii="Times New Roman" w:hAnsi="Times New Roman" w:cs="Times New Roman"/>
              </w:rPr>
              <w:t xml:space="preserve"> –</w:t>
            </w:r>
            <w:r>
              <w:rPr>
                <w:rFonts w:ascii="Times New Roman" w:hAnsi="Times New Roman" w:cs="Times New Roman"/>
              </w:rPr>
              <w:t>puts</w:t>
            </w:r>
            <w:r>
              <w:rPr>
                <w:rFonts w:ascii="Times New Roman" w:hAnsi="Times New Roman" w:cs="Times New Roman"/>
              </w:rPr>
              <w:t xml:space="preserve"> corks in place one at a time</w:t>
            </w:r>
          </w:p>
          <w:p w:rsidR="00EA2E3F" w:rsidRPr="00FD5C30" w:rsidRDefault="00176D8B"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Top Guide</w:t>
            </w:r>
            <w:r w:rsidR="00EA2E3F" w:rsidRPr="00FD5C30">
              <w:rPr>
                <w:rFonts w:ascii="Times New Roman" w:hAnsi="Times New Roman" w:cs="Times New Roman"/>
              </w:rPr>
              <w:t xml:space="preserve"> </w:t>
            </w:r>
            <w:r w:rsidR="007A1992">
              <w:rPr>
                <w:rFonts w:ascii="Times New Roman" w:hAnsi="Times New Roman" w:cs="Times New Roman"/>
              </w:rPr>
              <w:t>–</w:t>
            </w:r>
            <w:r w:rsidR="00EA2E3F" w:rsidRPr="00FD5C30">
              <w:rPr>
                <w:rFonts w:ascii="Times New Roman" w:hAnsi="Times New Roman" w:cs="Times New Roman"/>
              </w:rPr>
              <w:t xml:space="preserve"> </w:t>
            </w:r>
            <w:r>
              <w:rPr>
                <w:rFonts w:ascii="Times New Roman" w:hAnsi="Times New Roman" w:cs="Times New Roman"/>
              </w:rPr>
              <w:t>adjustable for different thickness corks</w:t>
            </w:r>
          </w:p>
          <w:p w:rsidR="0088616B" w:rsidRDefault="0088616B" w:rsidP="0088616B">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Holdback Cylinder</w:t>
            </w:r>
            <w:r>
              <w:rPr>
                <w:rFonts w:ascii="Times New Roman" w:hAnsi="Times New Roman" w:cs="Times New Roman"/>
              </w:rPr>
              <w:t xml:space="preserve"> – keeps the next few corks from moving forward while corking is in progress</w:t>
            </w:r>
          </w:p>
          <w:p w:rsidR="00EA2E3F" w:rsidRDefault="00176D8B" w:rsidP="007A1992">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Corking Cylinder</w:t>
            </w:r>
            <w:r w:rsidR="00EA2E3F" w:rsidRPr="00FD5C30">
              <w:rPr>
                <w:rFonts w:ascii="Times New Roman" w:hAnsi="Times New Roman" w:cs="Times New Roman"/>
              </w:rPr>
              <w:t xml:space="preserve"> </w:t>
            </w:r>
            <w:r w:rsidR="007A1992">
              <w:rPr>
                <w:rFonts w:ascii="Times New Roman" w:hAnsi="Times New Roman" w:cs="Times New Roman"/>
              </w:rPr>
              <w:t>–</w:t>
            </w:r>
            <w:r w:rsidR="00EA2E3F" w:rsidRPr="00FD5C30">
              <w:rPr>
                <w:rFonts w:ascii="Times New Roman" w:hAnsi="Times New Roman" w:cs="Times New Roman"/>
              </w:rPr>
              <w:t xml:space="preserve"> </w:t>
            </w:r>
            <w:r>
              <w:rPr>
                <w:rFonts w:ascii="Times New Roman" w:hAnsi="Times New Roman" w:cs="Times New Roman"/>
              </w:rPr>
              <w:t>cylinder that pushes the cork into the bottle</w:t>
            </w:r>
          </w:p>
          <w:p w:rsidR="00176D8B" w:rsidRPr="0088616B" w:rsidRDefault="00176D8B" w:rsidP="0088616B">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Cork Plunger</w:t>
            </w:r>
            <w:r>
              <w:rPr>
                <w:rFonts w:ascii="Times New Roman" w:hAnsi="Times New Roman" w:cs="Times New Roman"/>
              </w:rPr>
              <w:t xml:space="preserve"> – change part for each cork size</w:t>
            </w:r>
          </w:p>
        </w:tc>
      </w:tr>
    </w:tbl>
    <w:p w:rsidR="00EA2E3F" w:rsidRDefault="00EA2E3F" w:rsidP="00EA2E3F"/>
    <w:p w:rsidR="00EA2E3F" w:rsidRDefault="00EA2E3F" w:rsidP="00EA2E3F">
      <w:pPr>
        <w:pStyle w:val="Heading4"/>
      </w:pPr>
      <w:r>
        <w:t>Adjustments</w:t>
      </w:r>
    </w:p>
    <w:p w:rsidR="00EA2E3F" w:rsidRDefault="00EA2E3F" w:rsidP="005405A4">
      <w:pPr>
        <w:spacing w:after="0" w:line="240" w:lineRule="auto"/>
        <w:jc w:val="both"/>
      </w:pPr>
    </w:p>
    <w:p w:rsidR="00EA2E3F" w:rsidRPr="00176D8B" w:rsidRDefault="00176D8B" w:rsidP="00EA2E3F">
      <w:pPr>
        <w:jc w:val="both"/>
      </w:pPr>
      <w:r>
        <w:t xml:space="preserve">Adjust the </w:t>
      </w:r>
      <w:r>
        <w:rPr>
          <w:i/>
        </w:rPr>
        <w:t xml:space="preserve">Lower Chute </w:t>
      </w:r>
      <w:r>
        <w:t xml:space="preserve">and </w:t>
      </w:r>
      <w:r>
        <w:rPr>
          <w:i/>
        </w:rPr>
        <w:t>Top Guide</w:t>
      </w:r>
      <w:r>
        <w:t xml:space="preserve"> as needed when switching from one cork size to the next.</w:t>
      </w:r>
    </w:p>
    <w:p w:rsidR="00EA2E3F" w:rsidRDefault="00EA2E3F" w:rsidP="00EA2E3F">
      <w:r>
        <w:br w:type="page"/>
      </w:r>
    </w:p>
    <w:p w:rsidR="00660C8B" w:rsidRDefault="00660C8B" w:rsidP="00660C8B">
      <w:pPr>
        <w:spacing w:after="0" w:line="240" w:lineRule="auto"/>
        <w:rPr>
          <w:b/>
        </w:rPr>
      </w:pPr>
      <w:bookmarkStart w:id="12" w:name="_Filler"/>
      <w:bookmarkStart w:id="13" w:name="_Crowner"/>
      <w:bookmarkStart w:id="14" w:name="_Crown_Chute"/>
      <w:bookmarkStart w:id="15" w:name="_BASIC_MACHINE_CONTROLS"/>
      <w:bookmarkEnd w:id="12"/>
      <w:bookmarkEnd w:id="13"/>
      <w:bookmarkEnd w:id="14"/>
      <w:bookmarkEnd w:id="15"/>
      <w:r w:rsidRPr="0097224A">
        <w:rPr>
          <w:b/>
        </w:rPr>
        <w:lastRenderedPageBreak/>
        <w:t>SCREEN SETTINGS</w:t>
      </w:r>
    </w:p>
    <w:p w:rsidR="00660C8B" w:rsidRDefault="00660C8B" w:rsidP="00660C8B">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860"/>
      </w:tblGrid>
      <w:tr w:rsidR="00660C8B" w:rsidTr="0051082B">
        <w:tc>
          <w:tcPr>
            <w:tcW w:w="5436" w:type="dxa"/>
            <w:tcBorders>
              <w:bottom w:val="dotted" w:sz="4" w:space="0" w:color="auto"/>
            </w:tcBorders>
            <w:vAlign w:val="center"/>
          </w:tcPr>
          <w:p w:rsidR="00660C8B" w:rsidRDefault="00660C8B" w:rsidP="0004393D">
            <w:pPr>
              <w:jc w:val="center"/>
              <w:rPr>
                <w:b/>
              </w:rPr>
            </w:pPr>
            <w:r>
              <w:rPr>
                <w:b/>
                <w:noProof/>
              </w:rPr>
              <w:drawing>
                <wp:inline distT="0" distB="0" distL="0" distR="0" wp14:anchorId="28DA2D25" wp14:editId="55029A51">
                  <wp:extent cx="3095625" cy="1762520"/>
                  <wp:effectExtent l="0" t="0" r="0" b="952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IN SCREEN.PNG"/>
                          <pic:cNvPicPr/>
                        </pic:nvPicPr>
                        <pic:blipFill>
                          <a:blip r:embed="rId13">
                            <a:extLst>
                              <a:ext uri="{28A0092B-C50C-407E-A947-70E740481C1C}">
                                <a14:useLocalDpi xmlns:a14="http://schemas.microsoft.com/office/drawing/2010/main" val="0"/>
                              </a:ext>
                            </a:extLst>
                          </a:blip>
                          <a:stretch>
                            <a:fillRect/>
                          </a:stretch>
                        </pic:blipFill>
                        <pic:spPr>
                          <a:xfrm>
                            <a:off x="0" y="0"/>
                            <a:ext cx="3141174" cy="1788454"/>
                          </a:xfrm>
                          <a:prstGeom prst="rect">
                            <a:avLst/>
                          </a:prstGeom>
                        </pic:spPr>
                      </pic:pic>
                    </a:graphicData>
                  </a:graphic>
                </wp:inline>
              </w:drawing>
            </w:r>
          </w:p>
        </w:tc>
        <w:tc>
          <w:tcPr>
            <w:tcW w:w="4860" w:type="dxa"/>
            <w:tcBorders>
              <w:bottom w:val="dotted" w:sz="4" w:space="0" w:color="auto"/>
            </w:tcBorders>
          </w:tcPr>
          <w:p w:rsidR="00660C8B" w:rsidRPr="0097224A" w:rsidRDefault="00660C8B" w:rsidP="0004393D">
            <w:pPr>
              <w:rPr>
                <w:b/>
              </w:rPr>
            </w:pPr>
            <w:r w:rsidRPr="0097224A">
              <w:rPr>
                <w:b/>
              </w:rPr>
              <w:t>Main Screen</w:t>
            </w:r>
            <w:r>
              <w:rPr>
                <w:b/>
              </w:rPr>
              <w:t>:</w:t>
            </w:r>
          </w:p>
          <w:p w:rsidR="00660C8B" w:rsidRPr="0097224A" w:rsidRDefault="00660C8B" w:rsidP="0004393D">
            <w:pPr>
              <w:rPr>
                <w:b/>
              </w:rPr>
            </w:pPr>
          </w:p>
          <w:p w:rsidR="00660C8B" w:rsidRPr="0097224A" w:rsidRDefault="00660C8B" w:rsidP="0004393D">
            <w:r w:rsidRPr="0097224A">
              <w:rPr>
                <w:b/>
              </w:rPr>
              <w:t>Main Speed:</w:t>
            </w:r>
            <w:r w:rsidRPr="0097224A">
              <w:t xml:space="preserve"> Enter speed of machine conveyor (</w:t>
            </w:r>
            <w:proofErr w:type="spellStart"/>
            <w:r w:rsidRPr="0097224A">
              <w:t>ipm</w:t>
            </w:r>
            <w:proofErr w:type="spellEnd"/>
            <w:r w:rsidRPr="0097224A">
              <w:t>)</w:t>
            </w:r>
          </w:p>
          <w:p w:rsidR="00660C8B" w:rsidRPr="0097224A" w:rsidRDefault="00660C8B" w:rsidP="0004393D">
            <w:r w:rsidRPr="0097224A">
              <w:rPr>
                <w:b/>
              </w:rPr>
              <w:t>Batch Count:</w:t>
            </w:r>
            <w:r w:rsidRPr="0097224A">
              <w:t xml:space="preserve"> </w:t>
            </w:r>
            <w:r>
              <w:t>D</w:t>
            </w:r>
            <w:r w:rsidRPr="0097224A">
              <w:t>isplays current batch count</w:t>
            </w:r>
          </w:p>
          <w:p w:rsidR="00660C8B" w:rsidRPr="0097224A" w:rsidRDefault="00660C8B" w:rsidP="0004393D">
            <w:r w:rsidRPr="0097224A">
              <w:rPr>
                <w:b/>
              </w:rPr>
              <w:t>Batch Reset:</w:t>
            </w:r>
            <w:r w:rsidRPr="0097224A">
              <w:t xml:space="preserve"> Press to reset count to 0</w:t>
            </w:r>
          </w:p>
          <w:p w:rsidR="00660C8B" w:rsidRPr="0097224A" w:rsidRDefault="00660C8B" w:rsidP="0004393D">
            <w:r>
              <w:rPr>
                <w:b/>
              </w:rPr>
              <w:t>Timers</w:t>
            </w:r>
            <w:r w:rsidRPr="0097224A">
              <w:rPr>
                <w:b/>
              </w:rPr>
              <w:t>:</w:t>
            </w:r>
            <w:r w:rsidRPr="0097224A">
              <w:t xml:space="preserve"> </w:t>
            </w:r>
            <w:r>
              <w:t>A</w:t>
            </w:r>
            <w:r w:rsidRPr="0097224A">
              <w:t xml:space="preserve">ccess screen for </w:t>
            </w:r>
            <w:r>
              <w:t>Timers</w:t>
            </w:r>
          </w:p>
          <w:p w:rsidR="00660C8B" w:rsidRPr="0097224A" w:rsidRDefault="00660C8B" w:rsidP="0004393D">
            <w:r>
              <w:rPr>
                <w:b/>
              </w:rPr>
              <w:t>Jog Functions</w:t>
            </w:r>
            <w:r w:rsidRPr="0097224A">
              <w:rPr>
                <w:b/>
              </w:rPr>
              <w:t>:</w:t>
            </w:r>
            <w:r w:rsidRPr="0097224A">
              <w:t xml:space="preserve"> </w:t>
            </w:r>
            <w:r>
              <w:t>A</w:t>
            </w:r>
            <w:r w:rsidRPr="0097224A">
              <w:t xml:space="preserve">ccess screen for </w:t>
            </w:r>
            <w:r>
              <w:t>Jogging Devices</w:t>
            </w:r>
          </w:p>
          <w:p w:rsidR="00660C8B" w:rsidRDefault="00660C8B" w:rsidP="0004393D">
            <w:pPr>
              <w:rPr>
                <w:b/>
              </w:rPr>
            </w:pPr>
            <w:r w:rsidRPr="0097224A">
              <w:rPr>
                <w:b/>
              </w:rPr>
              <w:t>System Settings:</w:t>
            </w:r>
            <w:r w:rsidRPr="0097224A">
              <w:t xml:space="preserve"> </w:t>
            </w:r>
            <w:r>
              <w:t>C</w:t>
            </w:r>
            <w:r w:rsidRPr="0097224A">
              <w:t>hange system settings</w:t>
            </w:r>
          </w:p>
        </w:tc>
      </w:tr>
      <w:tr w:rsidR="00660C8B" w:rsidTr="0051082B">
        <w:tc>
          <w:tcPr>
            <w:tcW w:w="5436" w:type="dxa"/>
            <w:tcBorders>
              <w:top w:val="dotted" w:sz="4" w:space="0" w:color="auto"/>
            </w:tcBorders>
            <w:vAlign w:val="center"/>
          </w:tcPr>
          <w:p w:rsidR="00660C8B" w:rsidRDefault="00660C8B" w:rsidP="0004393D">
            <w:pPr>
              <w:jc w:val="center"/>
              <w:rPr>
                <w:b/>
              </w:rPr>
            </w:pPr>
            <w:r>
              <w:rPr>
                <w:b/>
                <w:noProof/>
              </w:rPr>
              <w:drawing>
                <wp:inline distT="0" distB="0" distL="0" distR="0" wp14:anchorId="07482F59" wp14:editId="774D2532">
                  <wp:extent cx="3143250" cy="1789635"/>
                  <wp:effectExtent l="0" t="0" r="0" b="127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RS SCREEN.PNG"/>
                          <pic:cNvPicPr/>
                        </pic:nvPicPr>
                        <pic:blipFill>
                          <a:blip r:embed="rId14">
                            <a:extLst>
                              <a:ext uri="{28A0092B-C50C-407E-A947-70E740481C1C}">
                                <a14:useLocalDpi xmlns:a14="http://schemas.microsoft.com/office/drawing/2010/main" val="0"/>
                              </a:ext>
                            </a:extLst>
                          </a:blip>
                          <a:stretch>
                            <a:fillRect/>
                          </a:stretch>
                        </pic:blipFill>
                        <pic:spPr>
                          <a:xfrm>
                            <a:off x="0" y="0"/>
                            <a:ext cx="3199515" cy="1821670"/>
                          </a:xfrm>
                          <a:prstGeom prst="rect">
                            <a:avLst/>
                          </a:prstGeom>
                        </pic:spPr>
                      </pic:pic>
                    </a:graphicData>
                  </a:graphic>
                </wp:inline>
              </w:drawing>
            </w:r>
          </w:p>
        </w:tc>
        <w:tc>
          <w:tcPr>
            <w:tcW w:w="4860" w:type="dxa"/>
            <w:tcBorders>
              <w:top w:val="dotted" w:sz="4" w:space="0" w:color="auto"/>
            </w:tcBorders>
          </w:tcPr>
          <w:p w:rsidR="00660C8B" w:rsidRPr="00382798" w:rsidRDefault="00660C8B" w:rsidP="0004393D">
            <w:pPr>
              <w:rPr>
                <w:b/>
              </w:rPr>
            </w:pPr>
            <w:r w:rsidRPr="00382798">
              <w:rPr>
                <w:b/>
              </w:rPr>
              <w:t>C</w:t>
            </w:r>
            <w:r>
              <w:rPr>
                <w:b/>
              </w:rPr>
              <w:t>orker</w:t>
            </w:r>
            <w:r w:rsidRPr="00382798">
              <w:rPr>
                <w:b/>
              </w:rPr>
              <w:t xml:space="preserve"> </w:t>
            </w:r>
            <w:r>
              <w:rPr>
                <w:b/>
              </w:rPr>
              <w:t>Timers</w:t>
            </w:r>
            <w:r w:rsidRPr="00382798">
              <w:rPr>
                <w:b/>
              </w:rPr>
              <w:t xml:space="preserve"> Screen:</w:t>
            </w:r>
          </w:p>
          <w:p w:rsidR="00660C8B" w:rsidRPr="00382798" w:rsidRDefault="00660C8B" w:rsidP="0004393D">
            <w:pPr>
              <w:rPr>
                <w:b/>
              </w:rPr>
            </w:pPr>
          </w:p>
          <w:p w:rsidR="00660C8B" w:rsidRPr="00382798" w:rsidRDefault="00660C8B" w:rsidP="0004393D">
            <w:r>
              <w:rPr>
                <w:b/>
              </w:rPr>
              <w:t xml:space="preserve">Cork </w:t>
            </w:r>
            <w:r w:rsidRPr="00382798">
              <w:rPr>
                <w:b/>
              </w:rPr>
              <w:t>Delay:</w:t>
            </w:r>
            <w:r w:rsidRPr="00382798">
              <w:t xml:space="preserve">  This number affects the timing in which the capping cycle starts after the </w:t>
            </w:r>
            <w:r>
              <w:t>G</w:t>
            </w:r>
            <w:r w:rsidRPr="00382798">
              <w:t>ripper closes.</w:t>
            </w:r>
          </w:p>
          <w:p w:rsidR="00660C8B" w:rsidRDefault="00660C8B" w:rsidP="0004393D">
            <w:r w:rsidRPr="00382798">
              <w:rPr>
                <w:b/>
              </w:rPr>
              <w:t>Cap</w:t>
            </w:r>
            <w:r>
              <w:rPr>
                <w:b/>
              </w:rPr>
              <w:t>/Cork</w:t>
            </w:r>
            <w:r w:rsidRPr="00382798">
              <w:rPr>
                <w:b/>
              </w:rPr>
              <w:t xml:space="preserve"> Dwell:</w:t>
            </w:r>
            <w:r w:rsidRPr="00382798">
              <w:t xml:space="preserve"> This number affects the time in which the chuck will remain down when applying a cork or cap</w:t>
            </w:r>
          </w:p>
          <w:p w:rsidR="00660C8B" w:rsidRDefault="00660C8B" w:rsidP="0004393D">
            <w:r w:rsidRPr="00237B1F">
              <w:rPr>
                <w:b/>
                <w:bCs/>
              </w:rPr>
              <w:t>Shuttle Delay</w:t>
            </w:r>
            <w:r>
              <w:rPr>
                <w:b/>
                <w:bCs/>
              </w:rPr>
              <w:t xml:space="preserve">: </w:t>
            </w:r>
            <w:r>
              <w:t>This number affects the time in which the Shuttle moves a cap/cork to the Plunger</w:t>
            </w:r>
          </w:p>
          <w:p w:rsidR="00660C8B" w:rsidRDefault="00660C8B" w:rsidP="0004393D">
            <w:pPr>
              <w:rPr>
                <w:bCs/>
              </w:rPr>
            </w:pPr>
            <w:r>
              <w:rPr>
                <w:b/>
              </w:rPr>
              <w:t xml:space="preserve">Shuttle Return Delay: </w:t>
            </w:r>
            <w:r>
              <w:rPr>
                <w:bCs/>
              </w:rPr>
              <w:t>This number affects the time in which the Shuttle returns to the Chute.</w:t>
            </w:r>
          </w:p>
          <w:p w:rsidR="00660C8B" w:rsidRDefault="00660C8B" w:rsidP="0004393D">
            <w:r w:rsidRPr="00382798">
              <w:rPr>
                <w:b/>
              </w:rPr>
              <w:t>Entry Gate In Delay:</w:t>
            </w:r>
            <w:r w:rsidRPr="00382798">
              <w:t xml:space="preserve"> This number affects the timing in which the gate closes to hold bottles back. </w:t>
            </w:r>
          </w:p>
          <w:p w:rsidR="00660C8B" w:rsidRPr="00382798" w:rsidRDefault="00660C8B" w:rsidP="0004393D">
            <w:r w:rsidRPr="00382798">
              <w:rPr>
                <w:b/>
              </w:rPr>
              <w:t>Entry Gate Out Delay:</w:t>
            </w:r>
            <w:r w:rsidRPr="00382798">
              <w:t xml:space="preserve"> This number affects the timing in which the gate retracts after the cycle. </w:t>
            </w:r>
          </w:p>
          <w:p w:rsidR="00660C8B" w:rsidRDefault="00660C8B" w:rsidP="0004393D">
            <w:r>
              <w:rPr>
                <w:b/>
              </w:rPr>
              <w:t>Exit Gate/</w:t>
            </w:r>
            <w:r w:rsidRPr="00382798">
              <w:rPr>
                <w:b/>
              </w:rPr>
              <w:t>Gripper Delay:</w:t>
            </w:r>
            <w:r w:rsidRPr="00382798">
              <w:t xml:space="preserve"> This number affects the timing in which the </w:t>
            </w:r>
            <w:r>
              <w:t>G</w:t>
            </w:r>
            <w:r w:rsidRPr="00382798">
              <w:t>ripper closes to start cycle after a container is detected.</w:t>
            </w:r>
          </w:p>
          <w:p w:rsidR="00660C8B" w:rsidRPr="00884008" w:rsidRDefault="00660C8B" w:rsidP="0004393D">
            <w:pPr>
              <w:rPr>
                <w:bCs/>
              </w:rPr>
            </w:pPr>
            <w:r>
              <w:rPr>
                <w:b/>
              </w:rPr>
              <w:t>Exit Gate/</w:t>
            </w:r>
            <w:r w:rsidRPr="00382798">
              <w:rPr>
                <w:b/>
              </w:rPr>
              <w:t>Gripper</w:t>
            </w:r>
            <w:r>
              <w:rPr>
                <w:b/>
              </w:rPr>
              <w:t xml:space="preserve"> Dwell: </w:t>
            </w:r>
            <w:r>
              <w:rPr>
                <w:bCs/>
              </w:rPr>
              <w:t xml:space="preserve">This number affects the time in which the Gripper remains engaged. </w:t>
            </w:r>
          </w:p>
          <w:p w:rsidR="00660C8B" w:rsidRPr="007F53A5" w:rsidRDefault="00660C8B" w:rsidP="0004393D">
            <w:r>
              <w:rPr>
                <w:b/>
                <w:bCs/>
              </w:rPr>
              <w:t>Neck Grip Delay:</w:t>
            </w:r>
            <w:r>
              <w:t xml:space="preserve"> This number affects the time in which the Neck Gripper Mechanism engages. </w:t>
            </w:r>
          </w:p>
          <w:p w:rsidR="00660C8B" w:rsidRDefault="00660C8B" w:rsidP="0004393D">
            <w:pPr>
              <w:rPr>
                <w:b/>
              </w:rPr>
            </w:pPr>
          </w:p>
        </w:tc>
      </w:tr>
      <w:tr w:rsidR="00660C8B" w:rsidTr="0051082B">
        <w:tc>
          <w:tcPr>
            <w:tcW w:w="5436" w:type="dxa"/>
            <w:tcBorders>
              <w:bottom w:val="dotted" w:sz="4" w:space="0" w:color="auto"/>
            </w:tcBorders>
            <w:vAlign w:val="center"/>
          </w:tcPr>
          <w:p w:rsidR="00660C8B" w:rsidRDefault="00660C8B" w:rsidP="0004393D">
            <w:pPr>
              <w:jc w:val="center"/>
              <w:rPr>
                <w:b/>
              </w:rPr>
            </w:pPr>
            <w:r>
              <w:rPr>
                <w:b/>
                <w:noProof/>
              </w:rPr>
              <w:lastRenderedPageBreak/>
              <w:drawing>
                <wp:inline distT="0" distB="0" distL="0" distR="0" wp14:anchorId="6598F462" wp14:editId="37E45228">
                  <wp:extent cx="3124200" cy="1778789"/>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STEM SETTINGS.PNG"/>
                          <pic:cNvPicPr/>
                        </pic:nvPicPr>
                        <pic:blipFill>
                          <a:blip r:embed="rId15">
                            <a:extLst>
                              <a:ext uri="{28A0092B-C50C-407E-A947-70E740481C1C}">
                                <a14:useLocalDpi xmlns:a14="http://schemas.microsoft.com/office/drawing/2010/main" val="0"/>
                              </a:ext>
                            </a:extLst>
                          </a:blip>
                          <a:stretch>
                            <a:fillRect/>
                          </a:stretch>
                        </pic:blipFill>
                        <pic:spPr>
                          <a:xfrm>
                            <a:off x="0" y="0"/>
                            <a:ext cx="3204864" cy="1824716"/>
                          </a:xfrm>
                          <a:prstGeom prst="rect">
                            <a:avLst/>
                          </a:prstGeom>
                        </pic:spPr>
                      </pic:pic>
                    </a:graphicData>
                  </a:graphic>
                </wp:inline>
              </w:drawing>
            </w:r>
          </w:p>
        </w:tc>
        <w:tc>
          <w:tcPr>
            <w:tcW w:w="4860" w:type="dxa"/>
            <w:tcBorders>
              <w:bottom w:val="dotted" w:sz="4" w:space="0" w:color="auto"/>
            </w:tcBorders>
          </w:tcPr>
          <w:p w:rsidR="00660C8B" w:rsidRPr="00382798" w:rsidRDefault="00660C8B" w:rsidP="0004393D">
            <w:pPr>
              <w:rPr>
                <w:b/>
              </w:rPr>
            </w:pPr>
            <w:r w:rsidRPr="00382798">
              <w:rPr>
                <w:b/>
              </w:rPr>
              <w:t>System Settings Screen:</w:t>
            </w:r>
          </w:p>
          <w:p w:rsidR="00660C8B" w:rsidRPr="00382798" w:rsidRDefault="00660C8B" w:rsidP="0004393D">
            <w:pPr>
              <w:rPr>
                <w:b/>
              </w:rPr>
            </w:pPr>
          </w:p>
          <w:p w:rsidR="00660C8B" w:rsidRDefault="00660C8B" w:rsidP="0004393D">
            <w:r w:rsidRPr="00382798">
              <w:rPr>
                <w:b/>
              </w:rPr>
              <w:t>C</w:t>
            </w:r>
            <w:r>
              <w:rPr>
                <w:b/>
              </w:rPr>
              <w:t>orking</w:t>
            </w:r>
            <w:r w:rsidRPr="00382798">
              <w:rPr>
                <w:b/>
              </w:rPr>
              <w:t xml:space="preserve"> On/Off:</w:t>
            </w:r>
            <w:r w:rsidRPr="00382798">
              <w:t xml:space="preserve"> Push to Toggle On or Off</w:t>
            </w:r>
          </w:p>
          <w:p w:rsidR="00660C8B" w:rsidRPr="007F53A5" w:rsidRDefault="00660C8B" w:rsidP="0004393D">
            <w:r>
              <w:rPr>
                <w:b/>
                <w:bCs/>
              </w:rPr>
              <w:t xml:space="preserve">Backup Control On/Off: </w:t>
            </w:r>
            <w:r>
              <w:t>Push to Toggle On or Off</w:t>
            </w:r>
          </w:p>
          <w:p w:rsidR="00660C8B" w:rsidRDefault="00660C8B" w:rsidP="0004393D">
            <w:r>
              <w:rPr>
                <w:b/>
                <w:bCs/>
              </w:rPr>
              <w:t xml:space="preserve">Backup Delay: </w:t>
            </w:r>
            <w:r>
              <w:t xml:space="preserve">Set to control when Exit Gate and Entry Gate will open to control discharge flow of bottles. </w:t>
            </w:r>
          </w:p>
          <w:p w:rsidR="00660C8B" w:rsidRDefault="00660C8B" w:rsidP="0004393D">
            <w:pPr>
              <w:rPr>
                <w:b/>
              </w:rPr>
            </w:pPr>
          </w:p>
        </w:tc>
      </w:tr>
      <w:tr w:rsidR="00660C8B" w:rsidTr="0051082B">
        <w:tc>
          <w:tcPr>
            <w:tcW w:w="5436" w:type="dxa"/>
            <w:tcBorders>
              <w:top w:val="dotted" w:sz="4" w:space="0" w:color="auto"/>
            </w:tcBorders>
            <w:vAlign w:val="center"/>
          </w:tcPr>
          <w:p w:rsidR="00660C8B" w:rsidRDefault="00660C8B" w:rsidP="0004393D">
            <w:pPr>
              <w:jc w:val="center"/>
              <w:rPr>
                <w:b/>
                <w:noProof/>
              </w:rPr>
            </w:pPr>
          </w:p>
          <w:p w:rsidR="00660C8B" w:rsidRDefault="00660C8B" w:rsidP="0004393D">
            <w:pPr>
              <w:jc w:val="center"/>
              <w:rPr>
                <w:b/>
                <w:noProof/>
              </w:rPr>
            </w:pPr>
            <w:r>
              <w:rPr>
                <w:b/>
                <w:noProof/>
              </w:rPr>
              <w:drawing>
                <wp:inline distT="0" distB="0" distL="0" distR="0" wp14:anchorId="756939FA" wp14:editId="60E23397">
                  <wp:extent cx="3307714" cy="1876425"/>
                  <wp:effectExtent l="0" t="0" r="762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G FUNCTIONS SCREEN.PNG"/>
                          <pic:cNvPicPr/>
                        </pic:nvPicPr>
                        <pic:blipFill>
                          <a:blip r:embed="rId16">
                            <a:extLst>
                              <a:ext uri="{28A0092B-C50C-407E-A947-70E740481C1C}">
                                <a14:useLocalDpi xmlns:a14="http://schemas.microsoft.com/office/drawing/2010/main" val="0"/>
                              </a:ext>
                            </a:extLst>
                          </a:blip>
                          <a:stretch>
                            <a:fillRect/>
                          </a:stretch>
                        </pic:blipFill>
                        <pic:spPr>
                          <a:xfrm>
                            <a:off x="0" y="0"/>
                            <a:ext cx="3343253" cy="1896586"/>
                          </a:xfrm>
                          <a:prstGeom prst="rect">
                            <a:avLst/>
                          </a:prstGeom>
                        </pic:spPr>
                      </pic:pic>
                    </a:graphicData>
                  </a:graphic>
                </wp:inline>
              </w:drawing>
            </w:r>
          </w:p>
          <w:p w:rsidR="00660C8B" w:rsidRDefault="00660C8B" w:rsidP="0004393D">
            <w:pPr>
              <w:jc w:val="center"/>
              <w:rPr>
                <w:b/>
                <w:noProof/>
              </w:rPr>
            </w:pPr>
          </w:p>
          <w:p w:rsidR="00660C8B" w:rsidRDefault="00660C8B" w:rsidP="0004393D">
            <w:pPr>
              <w:jc w:val="center"/>
              <w:rPr>
                <w:b/>
              </w:rPr>
            </w:pPr>
          </w:p>
        </w:tc>
        <w:tc>
          <w:tcPr>
            <w:tcW w:w="4860" w:type="dxa"/>
            <w:tcBorders>
              <w:top w:val="dotted" w:sz="4" w:space="0" w:color="auto"/>
            </w:tcBorders>
          </w:tcPr>
          <w:p w:rsidR="00660C8B" w:rsidRPr="00382798" w:rsidRDefault="00660C8B" w:rsidP="0004393D">
            <w:pPr>
              <w:rPr>
                <w:b/>
              </w:rPr>
            </w:pPr>
            <w:r w:rsidRPr="00382798">
              <w:rPr>
                <w:b/>
              </w:rPr>
              <w:t xml:space="preserve">Jog </w:t>
            </w:r>
            <w:r>
              <w:rPr>
                <w:b/>
              </w:rPr>
              <w:t>Functions</w:t>
            </w:r>
            <w:r w:rsidRPr="00382798">
              <w:rPr>
                <w:b/>
              </w:rPr>
              <w:t xml:space="preserve"> Screen:</w:t>
            </w:r>
          </w:p>
          <w:p w:rsidR="00660C8B" w:rsidRPr="00382798" w:rsidRDefault="00660C8B" w:rsidP="0004393D">
            <w:pPr>
              <w:rPr>
                <w:b/>
              </w:rPr>
            </w:pPr>
          </w:p>
          <w:p w:rsidR="00660C8B" w:rsidRDefault="00660C8B" w:rsidP="0004393D">
            <w:pPr>
              <w:rPr>
                <w:b/>
              </w:rPr>
            </w:pPr>
            <w:r>
              <w:rPr>
                <w:b/>
              </w:rPr>
              <w:t xml:space="preserve">Cap/Cork Press: </w:t>
            </w:r>
          </w:p>
          <w:p w:rsidR="00660C8B" w:rsidRDefault="00660C8B" w:rsidP="0004393D">
            <w:pPr>
              <w:rPr>
                <w:bCs/>
              </w:rPr>
            </w:pPr>
            <w:r>
              <w:rPr>
                <w:b/>
              </w:rPr>
              <w:t xml:space="preserve">Jog Shuttle: </w:t>
            </w:r>
            <w:r>
              <w:rPr>
                <w:bCs/>
              </w:rPr>
              <w:t>Press to Jog Cork/Cap Shuttle</w:t>
            </w:r>
          </w:p>
          <w:p w:rsidR="00660C8B" w:rsidRDefault="00660C8B" w:rsidP="0004393D">
            <w:pPr>
              <w:rPr>
                <w:bCs/>
              </w:rPr>
            </w:pPr>
            <w:r>
              <w:rPr>
                <w:b/>
              </w:rPr>
              <w:t xml:space="preserve">Jog Exit: </w:t>
            </w:r>
            <w:r>
              <w:rPr>
                <w:bCs/>
              </w:rPr>
              <w:t>Press to Jog Exit Gate</w:t>
            </w:r>
          </w:p>
          <w:p w:rsidR="00660C8B" w:rsidRPr="007F53A5" w:rsidRDefault="00660C8B" w:rsidP="0004393D">
            <w:pPr>
              <w:rPr>
                <w:bCs/>
              </w:rPr>
            </w:pPr>
            <w:r>
              <w:rPr>
                <w:b/>
              </w:rPr>
              <w:t xml:space="preserve">Jog Neck Hold: </w:t>
            </w:r>
            <w:r>
              <w:rPr>
                <w:bCs/>
              </w:rPr>
              <w:t>Press to Jog Neck Hold</w:t>
            </w:r>
          </w:p>
          <w:p w:rsidR="00660C8B" w:rsidRPr="007F53A5" w:rsidRDefault="00660C8B" w:rsidP="0004393D">
            <w:pPr>
              <w:rPr>
                <w:bCs/>
              </w:rPr>
            </w:pPr>
            <w:r>
              <w:rPr>
                <w:b/>
              </w:rPr>
              <w:t xml:space="preserve">Jog Cork Gate: </w:t>
            </w:r>
            <w:r>
              <w:rPr>
                <w:bCs/>
              </w:rPr>
              <w:t>Press to Jog Cork Gate</w:t>
            </w:r>
          </w:p>
          <w:p w:rsidR="00660C8B" w:rsidRDefault="00660C8B" w:rsidP="0004393D">
            <w:pPr>
              <w:rPr>
                <w:bCs/>
              </w:rPr>
            </w:pPr>
            <w:r>
              <w:rPr>
                <w:b/>
              </w:rPr>
              <w:t xml:space="preserve">Jog Entry: </w:t>
            </w:r>
            <w:r>
              <w:rPr>
                <w:bCs/>
              </w:rPr>
              <w:t>Press to Jog Entry Gate</w:t>
            </w:r>
          </w:p>
          <w:p w:rsidR="00660C8B" w:rsidRPr="00787126" w:rsidRDefault="00660C8B" w:rsidP="0004393D">
            <w:pPr>
              <w:rPr>
                <w:bCs/>
              </w:rPr>
            </w:pPr>
          </w:p>
          <w:p w:rsidR="00660C8B" w:rsidRDefault="00660C8B" w:rsidP="0004393D">
            <w:pPr>
              <w:rPr>
                <w:b/>
              </w:rPr>
            </w:pPr>
          </w:p>
        </w:tc>
      </w:tr>
    </w:tbl>
    <w:p w:rsidR="00660C8B" w:rsidRPr="0097224A" w:rsidRDefault="00660C8B" w:rsidP="00660C8B">
      <w:pPr>
        <w:spacing w:after="0" w:line="240" w:lineRule="auto"/>
        <w:rPr>
          <w:b/>
        </w:rPr>
      </w:pPr>
    </w:p>
    <w:p w:rsidR="00660C8B" w:rsidRDefault="00660C8B" w:rsidP="00660C8B">
      <w:pPr>
        <w:spacing w:after="0" w:line="240" w:lineRule="auto"/>
        <w:jc w:val="center"/>
        <w:rPr>
          <w:b/>
          <w:sz w:val="28"/>
        </w:rPr>
      </w:pPr>
      <w:r>
        <w:br w:type="page"/>
      </w:r>
      <w:r>
        <w:rPr>
          <w:b/>
          <w:sz w:val="28"/>
          <w:szCs w:val="28"/>
        </w:rPr>
        <w:lastRenderedPageBreak/>
        <w:t>S</w:t>
      </w:r>
      <w:r w:rsidRPr="000A4C54">
        <w:rPr>
          <w:b/>
          <w:sz w:val="28"/>
        </w:rPr>
        <w:t xml:space="preserve">ECTION </w:t>
      </w:r>
      <w:r>
        <w:rPr>
          <w:b/>
          <w:sz w:val="28"/>
        </w:rPr>
        <w:t>TWO</w:t>
      </w:r>
      <w:r w:rsidRPr="000A4C54">
        <w:rPr>
          <w:b/>
          <w:sz w:val="28"/>
        </w:rPr>
        <w:t xml:space="preserve"> – UNCRATING AND INSTALLATION</w:t>
      </w:r>
    </w:p>
    <w:p w:rsidR="00660C8B" w:rsidRPr="005B0A54" w:rsidRDefault="00660C8B" w:rsidP="00660C8B">
      <w:pPr>
        <w:spacing w:after="0" w:line="240" w:lineRule="auto"/>
        <w:jc w:val="center"/>
        <w:rPr>
          <w:b/>
          <w:sz w:val="28"/>
        </w:rPr>
      </w:pPr>
    </w:p>
    <w:p w:rsidR="00660C8B" w:rsidRDefault="00660C8B" w:rsidP="00660C8B">
      <w:pPr>
        <w:spacing w:after="0" w:line="240" w:lineRule="auto"/>
        <w:rPr>
          <w:b/>
        </w:rPr>
      </w:pPr>
      <w:r w:rsidRPr="000A4C54">
        <w:rPr>
          <w:b/>
        </w:rPr>
        <w:t>2.1</w:t>
      </w:r>
      <w:r w:rsidRPr="000A4C54">
        <w:rPr>
          <w:b/>
        </w:rPr>
        <w:tab/>
        <w:t>POWER AND AIR CONNECTIONS</w:t>
      </w:r>
    </w:p>
    <w:p w:rsidR="00660C8B" w:rsidRDefault="00660C8B" w:rsidP="00660C8B">
      <w:pPr>
        <w:spacing w:after="0" w:line="240" w:lineRule="auto"/>
        <w:rPr>
          <w:b/>
        </w:rPr>
      </w:pPr>
    </w:p>
    <w:p w:rsidR="00660C8B" w:rsidRDefault="00660C8B" w:rsidP="00660C8B">
      <w:pPr>
        <w:spacing w:after="0" w:line="240" w:lineRule="auto"/>
      </w:pPr>
      <w:r w:rsidRPr="000A4C54">
        <w:t>A grounded electrical male plug is provided with the machine, and is connected to the main electrical enclosure on the side of the machine. Plug this into any grounded receptacle. On machines with coders or that require air, an air filter/reservoir with a ¼” male quick disconnect fitting attached, is provided underneath the main electrical enclosure on machines that require compressed air. You can supply compressed air to the machine by either a mating quick disconnect on the end of an air hose, or you can permanently pipe air to the machine using standard pipe and connecting directly into the air filter using threaded pipe connections. If you permanently pipe air into the system we recommend a cut-off valve be mounted at the machine. Some changeover adjustments are easier if the operator is able to temporarily turn off the air pressure.</w:t>
      </w:r>
    </w:p>
    <w:p w:rsidR="00660C8B" w:rsidRDefault="00660C8B" w:rsidP="00660C8B">
      <w:pPr>
        <w:spacing w:after="0" w:line="240" w:lineRule="auto"/>
      </w:pPr>
    </w:p>
    <w:p w:rsidR="00660C8B" w:rsidRDefault="00660C8B" w:rsidP="00660C8B">
      <w:pPr>
        <w:spacing w:after="0" w:line="240" w:lineRule="auto"/>
      </w:pPr>
    </w:p>
    <w:p w:rsidR="00660C8B" w:rsidRPr="000A4C54" w:rsidRDefault="00660C8B" w:rsidP="00660C8B">
      <w:pPr>
        <w:spacing w:after="0" w:line="240" w:lineRule="auto"/>
        <w:rPr>
          <w:b/>
        </w:rPr>
      </w:pPr>
      <w:r w:rsidRPr="000A4C54">
        <w:rPr>
          <w:b/>
        </w:rPr>
        <w:t>2.2</w:t>
      </w:r>
      <w:r w:rsidRPr="000A4C54">
        <w:rPr>
          <w:b/>
        </w:rPr>
        <w:tab/>
        <w:t>INSTALLING IN PRODUCTION LINE</w:t>
      </w:r>
    </w:p>
    <w:p w:rsidR="00660C8B" w:rsidRDefault="00660C8B" w:rsidP="00660C8B">
      <w:pPr>
        <w:spacing w:after="0" w:line="240" w:lineRule="auto"/>
      </w:pPr>
    </w:p>
    <w:p w:rsidR="00660C8B" w:rsidRDefault="00660C8B" w:rsidP="00660C8B">
      <w:pPr>
        <w:spacing w:after="0" w:line="240" w:lineRule="auto"/>
      </w:pPr>
      <w:r w:rsidRPr="000A4C54">
        <w:t xml:space="preserve">Move the machine into its permanent location. Adjust the conveyor height of the machine to match the heights of the adjoining machines as required. Leveling Pads are provided with the Labeler that </w:t>
      </w:r>
      <w:proofErr w:type="gramStart"/>
      <w:r w:rsidRPr="000A4C54">
        <w:t>allow</w:t>
      </w:r>
      <w:proofErr w:type="gramEnd"/>
      <w:r w:rsidRPr="000A4C54">
        <w:t xml:space="preserve"> some vertical adjustment. If necessary, make spacing blocks to raise the height. Approximately 12 inches of lineal space (as a standard, extensions are available) is provided on each end of the machine to allow a crossover from or to the next machine. </w:t>
      </w:r>
      <w:proofErr w:type="spellStart"/>
      <w:r w:rsidRPr="000A4C54">
        <w:t>Butt</w:t>
      </w:r>
      <w:proofErr w:type="spellEnd"/>
      <w:r w:rsidRPr="000A4C54">
        <w:t xml:space="preserve"> the conveyor ends as close to each other as possible and then use conveyor rails to guide the bottles across narrow dead plates onto the conveyor.</w:t>
      </w:r>
    </w:p>
    <w:p w:rsidR="00660C8B" w:rsidRDefault="00660C8B" w:rsidP="00660C8B">
      <w:pPr>
        <w:spacing w:after="0" w:line="240" w:lineRule="auto"/>
      </w:pPr>
    </w:p>
    <w:p w:rsidR="00660C8B" w:rsidRPr="000A4C54" w:rsidRDefault="00660C8B" w:rsidP="00660C8B">
      <w:pPr>
        <w:spacing w:after="0" w:line="240" w:lineRule="auto"/>
      </w:pPr>
    </w:p>
    <w:p w:rsidR="00660C8B" w:rsidRDefault="00660C8B" w:rsidP="00660C8B">
      <w:pPr>
        <w:spacing w:after="0" w:line="240" w:lineRule="auto"/>
        <w:rPr>
          <w:b/>
        </w:rPr>
      </w:pPr>
      <w:r w:rsidRPr="000A4C54">
        <w:rPr>
          <w:b/>
        </w:rPr>
        <w:t>2.3</w:t>
      </w:r>
      <w:r w:rsidRPr="000A4C54">
        <w:rPr>
          <w:b/>
        </w:rPr>
        <w:tab/>
        <w:t>LEVELING BASE MACHINE</w:t>
      </w:r>
    </w:p>
    <w:p w:rsidR="00660C8B" w:rsidRDefault="00660C8B" w:rsidP="00660C8B">
      <w:pPr>
        <w:spacing w:after="0" w:line="240" w:lineRule="auto"/>
        <w:rPr>
          <w:b/>
        </w:rPr>
      </w:pPr>
    </w:p>
    <w:p w:rsidR="00660C8B" w:rsidRDefault="00660C8B" w:rsidP="00660C8B">
      <w:pPr>
        <w:spacing w:after="0" w:line="240" w:lineRule="auto"/>
      </w:pPr>
      <w:r w:rsidRPr="000A4C54">
        <w:t>Once the machine is installed, level the main conveyor through the machine by using a bubble level.  Place the bubble level along the length of the machine and also perpendicular to the conveyor at the label station. Leveling the machine is important to the quality of labeling since this will affect the web path and container path. Verification that the machine is square and level will ensure proper operation.</w:t>
      </w:r>
    </w:p>
    <w:p w:rsidR="00660C8B" w:rsidRDefault="00660C8B" w:rsidP="00660C8B">
      <w:pPr>
        <w:spacing w:after="0" w:line="240" w:lineRule="auto"/>
      </w:pPr>
    </w:p>
    <w:p w:rsidR="00660C8B" w:rsidRDefault="00660C8B" w:rsidP="00660C8B">
      <w:pPr>
        <w:spacing w:after="0" w:line="240" w:lineRule="auto"/>
      </w:pPr>
    </w:p>
    <w:p w:rsidR="00660C8B" w:rsidRDefault="00660C8B" w:rsidP="00660C8B">
      <w:pPr>
        <w:spacing w:after="0" w:line="240" w:lineRule="auto"/>
      </w:pPr>
    </w:p>
    <w:p w:rsidR="00660C8B" w:rsidRDefault="00660C8B" w:rsidP="00660C8B">
      <w:r>
        <w:br w:type="page"/>
      </w:r>
    </w:p>
    <w:p w:rsidR="00660C8B" w:rsidRDefault="00660C8B" w:rsidP="00660C8B">
      <w:pPr>
        <w:spacing w:after="0" w:line="240" w:lineRule="auto"/>
        <w:jc w:val="center"/>
        <w:rPr>
          <w:b/>
          <w:sz w:val="28"/>
        </w:rPr>
      </w:pPr>
      <w:r w:rsidRPr="000A4C54">
        <w:rPr>
          <w:b/>
          <w:sz w:val="28"/>
        </w:rPr>
        <w:lastRenderedPageBreak/>
        <w:t>SECTION THREE – PREPARING FOR OPERATION</w:t>
      </w:r>
    </w:p>
    <w:p w:rsidR="00660C8B" w:rsidRDefault="00660C8B" w:rsidP="00660C8B">
      <w:pPr>
        <w:spacing w:after="0" w:line="240" w:lineRule="auto"/>
        <w:rPr>
          <w:b/>
          <w:sz w:val="28"/>
        </w:rPr>
      </w:pPr>
    </w:p>
    <w:p w:rsidR="00660C8B" w:rsidRPr="0097224A" w:rsidRDefault="00660C8B" w:rsidP="00660C8B">
      <w:pPr>
        <w:spacing w:after="0" w:line="240" w:lineRule="auto"/>
        <w:rPr>
          <w:b/>
        </w:rPr>
      </w:pPr>
      <w:r w:rsidRPr="0097224A">
        <w:rPr>
          <w:b/>
        </w:rPr>
        <w:t>3.1</w:t>
      </w:r>
      <w:r w:rsidRPr="0097224A">
        <w:rPr>
          <w:b/>
        </w:rPr>
        <w:tab/>
      </w:r>
      <w:r>
        <w:rPr>
          <w:b/>
        </w:rPr>
        <w:t>LOADING CAPS OR CORKS</w:t>
      </w:r>
    </w:p>
    <w:p w:rsidR="00660C8B" w:rsidRDefault="00660C8B" w:rsidP="00660C8B">
      <w:pPr>
        <w:spacing w:after="0" w:line="240" w:lineRule="auto"/>
        <w:ind w:left="720"/>
      </w:pPr>
    </w:p>
    <w:p w:rsidR="00660C8B" w:rsidRPr="0097224A" w:rsidRDefault="00660C8B" w:rsidP="00660C8B">
      <w:pPr>
        <w:spacing w:after="0" w:line="240" w:lineRule="auto"/>
      </w:pPr>
      <w:r w:rsidRPr="0097224A">
        <w:t>The machine can be ordered with a bulk hopper and c</w:t>
      </w:r>
      <w:r>
        <w:t>ork</w:t>
      </w:r>
      <w:r w:rsidRPr="0097224A">
        <w:t xml:space="preserve"> chute, </w:t>
      </w:r>
      <w:r>
        <w:t>cork</w:t>
      </w:r>
      <w:r w:rsidRPr="0097224A">
        <w:t xml:space="preserve"> chute only, or </w:t>
      </w:r>
      <w:r>
        <w:t xml:space="preserve">corker </w:t>
      </w:r>
      <w:r w:rsidRPr="0097224A">
        <w:t>only. If the hopper is ordered then level of the hopper should be set to al</w:t>
      </w:r>
      <w:r>
        <w:t xml:space="preserve">low only properly oriented </w:t>
      </w:r>
      <w:r w:rsidRPr="0097224A">
        <w:t>cork</w:t>
      </w:r>
      <w:r>
        <w:t>s</w:t>
      </w:r>
      <w:r w:rsidRPr="0097224A">
        <w:t xml:space="preserve"> to remain on the elevator chain, if c</w:t>
      </w:r>
      <w:r>
        <w:t>orks</w:t>
      </w:r>
      <w:r w:rsidRPr="0097224A">
        <w:t xml:space="preserve"> are feeding backwards then the elevator/hopper should be adjusted to be more vertical to cause backwards c</w:t>
      </w:r>
      <w:r>
        <w:t>orks</w:t>
      </w:r>
      <w:r w:rsidRPr="0097224A">
        <w:t xml:space="preserve"> to fall off. The hopper should be loaded with several hundred corks but not loaded completely full. </w:t>
      </w:r>
    </w:p>
    <w:p w:rsidR="00660C8B" w:rsidRPr="0097224A" w:rsidRDefault="00660C8B" w:rsidP="00660C8B">
      <w:pPr>
        <w:spacing w:after="0" w:line="240" w:lineRule="auto"/>
      </w:pPr>
    </w:p>
    <w:p w:rsidR="00660C8B" w:rsidRPr="0097224A" w:rsidRDefault="00660C8B" w:rsidP="00660C8B">
      <w:pPr>
        <w:spacing w:after="0" w:line="240" w:lineRule="auto"/>
        <w:rPr>
          <w:b/>
        </w:rPr>
      </w:pPr>
      <w:r w:rsidRPr="0097224A">
        <w:rPr>
          <w:b/>
        </w:rPr>
        <w:t>3.2</w:t>
      </w:r>
      <w:r w:rsidRPr="0097224A">
        <w:rPr>
          <w:b/>
        </w:rPr>
        <w:tab/>
      </w:r>
      <w:r>
        <w:rPr>
          <w:b/>
        </w:rPr>
        <w:t>SET CONVEYOR RAILS TO CONTAINER SIZE</w:t>
      </w:r>
    </w:p>
    <w:p w:rsidR="00660C8B" w:rsidRPr="0097224A" w:rsidRDefault="00660C8B" w:rsidP="00660C8B">
      <w:pPr>
        <w:tabs>
          <w:tab w:val="left" w:pos="945"/>
        </w:tabs>
        <w:spacing w:after="0" w:line="240" w:lineRule="auto"/>
      </w:pPr>
      <w:r>
        <w:tab/>
      </w:r>
    </w:p>
    <w:p w:rsidR="00660C8B" w:rsidRPr="0097224A" w:rsidRDefault="00660C8B" w:rsidP="00660C8B">
      <w:pPr>
        <w:spacing w:after="0" w:line="240" w:lineRule="auto"/>
      </w:pPr>
      <w:r w:rsidRPr="0097224A">
        <w:t>The guide rails are adjusted in from the front and rear adjustments so the bottles are centered under the cork chuck on the conveyor chain.</w:t>
      </w:r>
    </w:p>
    <w:p w:rsidR="00660C8B" w:rsidRPr="0097224A" w:rsidRDefault="00660C8B" w:rsidP="00660C8B">
      <w:pPr>
        <w:spacing w:after="0" w:line="240" w:lineRule="auto"/>
      </w:pPr>
    </w:p>
    <w:p w:rsidR="00660C8B" w:rsidRPr="0097224A" w:rsidRDefault="00660C8B" w:rsidP="00660C8B">
      <w:pPr>
        <w:spacing w:after="0" w:line="240" w:lineRule="auto"/>
        <w:rPr>
          <w:b/>
        </w:rPr>
      </w:pPr>
      <w:r w:rsidRPr="0097224A">
        <w:rPr>
          <w:b/>
        </w:rPr>
        <w:t>3.3</w:t>
      </w:r>
      <w:r w:rsidRPr="0097224A">
        <w:rPr>
          <w:b/>
        </w:rPr>
        <w:tab/>
      </w:r>
      <w:r>
        <w:rPr>
          <w:b/>
        </w:rPr>
        <w:t>ADJUST HEIGHT OF TORQUEING HEAD TO CONTAINER</w:t>
      </w:r>
    </w:p>
    <w:p w:rsidR="00660C8B" w:rsidRPr="0097224A" w:rsidRDefault="00660C8B" w:rsidP="00660C8B">
      <w:pPr>
        <w:spacing w:after="0" w:line="240" w:lineRule="auto"/>
        <w:rPr>
          <w:b/>
        </w:rPr>
      </w:pPr>
    </w:p>
    <w:p w:rsidR="00660C8B" w:rsidRPr="0097224A" w:rsidRDefault="00660C8B" w:rsidP="00660C8B">
      <w:pPr>
        <w:spacing w:after="0" w:line="240" w:lineRule="auto"/>
      </w:pPr>
      <w:r w:rsidRPr="0097224A">
        <w:t xml:space="preserve">The vertical height of the cork chuck is adjusted using the </w:t>
      </w:r>
      <w:proofErr w:type="spellStart"/>
      <w:r w:rsidRPr="0097224A">
        <w:t>handwheel</w:t>
      </w:r>
      <w:proofErr w:type="spellEnd"/>
      <w:r w:rsidRPr="0097224A">
        <w:t xml:space="preserve"> located behind the spindle motor. This height is based on the cork being placed fully into or torqued on the container so that the internal spring on the chuck is fully compressed when the cork is fully seated. The vertical stroke length of the spindle is adjustable by removing the cover and adjusting the spindle travel screw and nut. The chuck must be high enough to allow bottles to move under it on the conveyor, and the stroke set long enough for corks to fully seat.</w:t>
      </w:r>
    </w:p>
    <w:p w:rsidR="00660C8B" w:rsidRPr="0097224A" w:rsidRDefault="00660C8B" w:rsidP="00660C8B">
      <w:pPr>
        <w:spacing w:after="0" w:line="240" w:lineRule="auto"/>
      </w:pPr>
    </w:p>
    <w:p w:rsidR="00660C8B" w:rsidRPr="0097224A" w:rsidRDefault="00660C8B" w:rsidP="00660C8B">
      <w:pPr>
        <w:spacing w:after="0" w:line="240" w:lineRule="auto"/>
      </w:pPr>
      <w:r w:rsidRPr="0097224A">
        <w:rPr>
          <w:b/>
        </w:rPr>
        <w:t>3.4</w:t>
      </w:r>
      <w:r w:rsidRPr="0097224A">
        <w:rPr>
          <w:b/>
        </w:rPr>
        <w:tab/>
      </w:r>
      <w:r>
        <w:rPr>
          <w:b/>
        </w:rPr>
        <w:t>ADJUST GRIPPERS BASED ON ACTUAL SIZE</w:t>
      </w:r>
    </w:p>
    <w:p w:rsidR="00660C8B" w:rsidRPr="0097224A" w:rsidRDefault="00660C8B" w:rsidP="00660C8B">
      <w:pPr>
        <w:spacing w:after="0" w:line="240" w:lineRule="auto"/>
      </w:pPr>
    </w:p>
    <w:p w:rsidR="00660C8B" w:rsidRPr="0097224A" w:rsidRDefault="00660C8B" w:rsidP="00660C8B">
      <w:pPr>
        <w:spacing w:after="0" w:line="240" w:lineRule="auto"/>
      </w:pPr>
      <w:r w:rsidRPr="0097224A">
        <w:t>Round bottles require grippers made to the size of the bottle and may be changed from bottle to bottle. The gripper, rear bottle stop, and stripper plate are adjusted in so that the bottle when gripped is centered under the chuck and has enough pressure to keep the bottle from spinning while cork insertion is occurring.</w:t>
      </w:r>
    </w:p>
    <w:p w:rsidR="00660C8B" w:rsidRPr="0097224A" w:rsidRDefault="00660C8B" w:rsidP="00660C8B">
      <w:pPr>
        <w:spacing w:after="0" w:line="240" w:lineRule="auto"/>
        <w:rPr>
          <w:b/>
        </w:rPr>
      </w:pPr>
    </w:p>
    <w:p w:rsidR="00660C8B" w:rsidRPr="0097224A" w:rsidRDefault="00660C8B" w:rsidP="00660C8B">
      <w:pPr>
        <w:spacing w:after="0" w:line="240" w:lineRule="auto"/>
        <w:rPr>
          <w:b/>
        </w:rPr>
      </w:pPr>
      <w:r w:rsidRPr="0097224A">
        <w:rPr>
          <w:b/>
        </w:rPr>
        <w:br w:type="page"/>
      </w:r>
    </w:p>
    <w:p w:rsidR="00660C8B" w:rsidRDefault="00660C8B" w:rsidP="00660C8B">
      <w:pPr>
        <w:spacing w:after="0" w:line="240" w:lineRule="auto"/>
        <w:jc w:val="center"/>
        <w:rPr>
          <w:b/>
        </w:rPr>
      </w:pPr>
      <w:r>
        <w:rPr>
          <w:b/>
          <w:sz w:val="28"/>
        </w:rPr>
        <w:lastRenderedPageBreak/>
        <w:t>SECTION FOUR – OPERATIONAL ADJUSTMENTS</w:t>
      </w:r>
    </w:p>
    <w:p w:rsidR="00660C8B" w:rsidRPr="005B0A54" w:rsidRDefault="00660C8B" w:rsidP="00660C8B">
      <w:pPr>
        <w:spacing w:after="0" w:line="240" w:lineRule="auto"/>
        <w:jc w:val="center"/>
        <w:rPr>
          <w:b/>
          <w:sz w:val="28"/>
          <w:szCs w:val="28"/>
        </w:rPr>
      </w:pPr>
    </w:p>
    <w:p w:rsidR="00660C8B" w:rsidRDefault="00660C8B" w:rsidP="00660C8B">
      <w:pPr>
        <w:spacing w:after="0" w:line="240" w:lineRule="auto"/>
        <w:rPr>
          <w:b/>
        </w:rPr>
      </w:pPr>
      <w:r>
        <w:rPr>
          <w:b/>
        </w:rPr>
        <w:t>4.1</w:t>
      </w:r>
      <w:r>
        <w:rPr>
          <w:b/>
        </w:rPr>
        <w:tab/>
        <w:t>ADJUSTING TIGHTNESS OF CAP OR PRESSURE ON CORK</w:t>
      </w:r>
    </w:p>
    <w:p w:rsidR="00660C8B" w:rsidRDefault="00660C8B" w:rsidP="00660C8B">
      <w:pPr>
        <w:spacing w:after="0" w:line="240" w:lineRule="auto"/>
        <w:rPr>
          <w:b/>
        </w:rPr>
      </w:pPr>
    </w:p>
    <w:p w:rsidR="00660C8B" w:rsidRDefault="00660C8B" w:rsidP="00660C8B">
      <w:pPr>
        <w:spacing w:after="0" w:line="240" w:lineRule="auto"/>
      </w:pPr>
      <w:r>
        <w:t xml:space="preserve">Cork tightness is adjusted by increasing or decreasing the pressure on the torqueing clutch. The pressure should be set so the chuck stalls when the cork is </w:t>
      </w:r>
      <w:proofErr w:type="gramStart"/>
      <w:r>
        <w:t>tight,</w:t>
      </w:r>
      <w:proofErr w:type="gramEnd"/>
      <w:r>
        <w:t xml:space="preserve"> if the pressure is set too high and the cork is over-tightened premature wear to the torqueing pad in the chuck will occur.</w:t>
      </w:r>
    </w:p>
    <w:p w:rsidR="00660C8B" w:rsidRDefault="00660C8B" w:rsidP="00660C8B">
      <w:pPr>
        <w:spacing w:after="0" w:line="240" w:lineRule="auto"/>
      </w:pPr>
    </w:p>
    <w:p w:rsidR="00660C8B" w:rsidRDefault="00660C8B" w:rsidP="00660C8B">
      <w:pPr>
        <w:spacing w:after="0" w:line="240" w:lineRule="auto"/>
      </w:pPr>
      <w:r>
        <w:t xml:space="preserve">The cork insertion depth is adjusted by increasing the stroke or height of the chuck mechanism.    </w:t>
      </w:r>
    </w:p>
    <w:p w:rsidR="00660C8B" w:rsidRDefault="00660C8B" w:rsidP="00660C8B">
      <w:pPr>
        <w:spacing w:after="0" w:line="240" w:lineRule="auto"/>
        <w:rPr>
          <w:b/>
        </w:rPr>
      </w:pPr>
    </w:p>
    <w:p w:rsidR="00660C8B" w:rsidRDefault="00660C8B" w:rsidP="00660C8B">
      <w:pPr>
        <w:spacing w:after="0" w:line="240" w:lineRule="auto"/>
        <w:rPr>
          <w:b/>
        </w:rPr>
      </w:pPr>
      <w:r>
        <w:rPr>
          <w:b/>
        </w:rPr>
        <w:t>4.2</w:t>
      </w:r>
      <w:r>
        <w:rPr>
          <w:b/>
        </w:rPr>
        <w:tab/>
        <w:t>CHUTE ADJUSTMENT</w:t>
      </w:r>
    </w:p>
    <w:p w:rsidR="00660C8B" w:rsidRDefault="00660C8B" w:rsidP="00660C8B">
      <w:pPr>
        <w:spacing w:after="0" w:line="240" w:lineRule="auto"/>
        <w:rPr>
          <w:b/>
        </w:rPr>
      </w:pPr>
      <w:r>
        <w:rPr>
          <w:b/>
          <w:noProof/>
        </w:rPr>
        <w:drawing>
          <wp:inline distT="0" distB="0" distL="0" distR="0" wp14:anchorId="0DDF3136" wp14:editId="466FABF3">
            <wp:extent cx="6400800" cy="445833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K003.PNG"/>
                    <pic:cNvPicPr/>
                  </pic:nvPicPr>
                  <pic:blipFill>
                    <a:blip r:embed="rId17">
                      <a:extLst>
                        <a:ext uri="{28A0092B-C50C-407E-A947-70E740481C1C}">
                          <a14:useLocalDpi xmlns:a14="http://schemas.microsoft.com/office/drawing/2010/main" val="0"/>
                        </a:ext>
                      </a:extLst>
                    </a:blip>
                    <a:stretch>
                      <a:fillRect/>
                    </a:stretch>
                  </pic:blipFill>
                  <pic:spPr>
                    <a:xfrm>
                      <a:off x="0" y="0"/>
                      <a:ext cx="6400800" cy="4458335"/>
                    </a:xfrm>
                    <a:prstGeom prst="rect">
                      <a:avLst/>
                    </a:prstGeom>
                  </pic:spPr>
                </pic:pic>
              </a:graphicData>
            </a:graphic>
          </wp:inline>
        </w:drawing>
      </w: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51082B" w:rsidRDefault="0051082B">
      <w:pPr>
        <w:rPr>
          <w:b/>
        </w:rPr>
      </w:pPr>
      <w:r>
        <w:rPr>
          <w:b/>
        </w:rPr>
        <w:br w:type="page"/>
      </w:r>
    </w:p>
    <w:p w:rsidR="00660C8B" w:rsidRDefault="00660C8B" w:rsidP="00660C8B">
      <w:pPr>
        <w:spacing w:after="0" w:line="240" w:lineRule="auto"/>
        <w:jc w:val="center"/>
        <w:rPr>
          <w:b/>
        </w:rPr>
      </w:pPr>
      <w:r w:rsidRPr="0005499A">
        <w:rPr>
          <w:b/>
          <w:sz w:val="28"/>
        </w:rPr>
        <w:lastRenderedPageBreak/>
        <w:t>SECTION FIVE – PERIODIC MAINTENANCE, CLEANING, AND LUBRICATION</w:t>
      </w:r>
    </w:p>
    <w:p w:rsidR="00660C8B" w:rsidRDefault="00660C8B" w:rsidP="00660C8B">
      <w:pPr>
        <w:spacing w:after="0" w:line="240" w:lineRule="auto"/>
        <w:jc w:val="center"/>
        <w:rPr>
          <w:b/>
        </w:rPr>
      </w:pPr>
    </w:p>
    <w:p w:rsidR="00660C8B" w:rsidRPr="0005499A" w:rsidRDefault="00660C8B" w:rsidP="00660C8B">
      <w:pPr>
        <w:spacing w:after="0" w:line="240" w:lineRule="auto"/>
        <w:rPr>
          <w:b/>
        </w:rPr>
      </w:pPr>
      <w:r w:rsidRPr="0005499A">
        <w:rPr>
          <w:b/>
        </w:rPr>
        <w:t>5.</w:t>
      </w:r>
      <w:r>
        <w:rPr>
          <w:b/>
        </w:rPr>
        <w:t>1</w:t>
      </w:r>
      <w:r>
        <w:rPr>
          <w:b/>
        </w:rPr>
        <w:tab/>
      </w:r>
      <w:r w:rsidRPr="0005499A">
        <w:rPr>
          <w:b/>
        </w:rPr>
        <w:t>MAINTENANCE</w:t>
      </w:r>
    </w:p>
    <w:p w:rsidR="00660C8B" w:rsidRDefault="00660C8B" w:rsidP="00660C8B">
      <w:pPr>
        <w:spacing w:after="0" w:line="240" w:lineRule="auto"/>
      </w:pPr>
    </w:p>
    <w:p w:rsidR="00660C8B" w:rsidRDefault="00660C8B" w:rsidP="00660C8B">
      <w:r w:rsidRPr="00A52280">
        <w:t>Ensure that you perform a monthly visual inspection for wear.  The torqueing chuck life will vary depending on cap design, characteristics, and desired cap tightness.</w:t>
      </w:r>
    </w:p>
    <w:p w:rsidR="00660C8B" w:rsidRPr="0005499A" w:rsidRDefault="00660C8B" w:rsidP="00660C8B">
      <w:pPr>
        <w:spacing w:after="0" w:line="240" w:lineRule="auto"/>
        <w:rPr>
          <w:b/>
        </w:rPr>
      </w:pPr>
      <w:r w:rsidRPr="0005499A">
        <w:rPr>
          <w:b/>
        </w:rPr>
        <w:t>5.2</w:t>
      </w:r>
      <w:r w:rsidRPr="0005499A">
        <w:rPr>
          <w:b/>
        </w:rPr>
        <w:tab/>
        <w:t>CLEANING THE MACHINE</w:t>
      </w:r>
    </w:p>
    <w:p w:rsidR="00660C8B" w:rsidRDefault="00660C8B" w:rsidP="00660C8B">
      <w:pPr>
        <w:spacing w:after="0" w:line="240" w:lineRule="auto"/>
      </w:pPr>
    </w:p>
    <w:p w:rsidR="00660C8B" w:rsidRDefault="00660C8B" w:rsidP="00660C8B">
      <w:pPr>
        <w:spacing w:after="0" w:line="240" w:lineRule="auto"/>
      </w:pPr>
      <w:r w:rsidRPr="00A52280">
        <w:t xml:space="preserve">The </w:t>
      </w:r>
      <w:r>
        <w:t>Corker</w:t>
      </w:r>
      <w:r w:rsidRPr="00A52280">
        <w:t xml:space="preserve"> comes in stainless and aluminum construction. Cleaning the machine regularly is recommended using soap and water.</w:t>
      </w:r>
    </w:p>
    <w:p w:rsidR="00660C8B" w:rsidRDefault="00660C8B" w:rsidP="00660C8B">
      <w:pPr>
        <w:spacing w:after="0" w:line="240" w:lineRule="auto"/>
      </w:pPr>
    </w:p>
    <w:p w:rsidR="00660C8B" w:rsidRPr="0005499A" w:rsidRDefault="00660C8B" w:rsidP="00660C8B">
      <w:pPr>
        <w:spacing w:after="0" w:line="240" w:lineRule="auto"/>
        <w:rPr>
          <w:b/>
        </w:rPr>
      </w:pPr>
      <w:r w:rsidRPr="0005499A">
        <w:rPr>
          <w:b/>
        </w:rPr>
        <w:t>5.3</w:t>
      </w:r>
      <w:r w:rsidRPr="0005499A">
        <w:rPr>
          <w:b/>
        </w:rPr>
        <w:tab/>
        <w:t>LUBRICATION</w:t>
      </w:r>
    </w:p>
    <w:p w:rsidR="00660C8B" w:rsidRDefault="00660C8B" w:rsidP="00660C8B">
      <w:pPr>
        <w:spacing w:after="0" w:line="240" w:lineRule="auto"/>
        <w:rPr>
          <w:b/>
        </w:rPr>
      </w:pPr>
    </w:p>
    <w:p w:rsidR="00660C8B" w:rsidRDefault="00660C8B" w:rsidP="00660C8B">
      <w:pPr>
        <w:spacing w:after="0" w:line="240" w:lineRule="auto"/>
      </w:pPr>
      <w:r>
        <w:t>The lubrication points on the machine are:</w:t>
      </w:r>
    </w:p>
    <w:p w:rsidR="00660C8B" w:rsidRDefault="00660C8B" w:rsidP="00660C8B">
      <w:pPr>
        <w:spacing w:after="0" w:line="240" w:lineRule="auto"/>
      </w:pPr>
      <w:r>
        <w:tab/>
      </w:r>
    </w:p>
    <w:p w:rsidR="00660C8B" w:rsidRDefault="00660C8B" w:rsidP="00660C8B">
      <w:pPr>
        <w:pStyle w:val="ListParagraph"/>
        <w:numPr>
          <w:ilvl w:val="0"/>
          <w:numId w:val="35"/>
        </w:numPr>
        <w:spacing w:after="0" w:line="240" w:lineRule="auto"/>
      </w:pPr>
      <w:r>
        <w:t>The conveyor idler sprockets inside the frame of the machine may need some grease once/year. The conveyor idler sprockets are located under the conveyor chain.</w:t>
      </w:r>
    </w:p>
    <w:p w:rsidR="00660C8B" w:rsidRDefault="00660C8B" w:rsidP="00660C8B">
      <w:pPr>
        <w:pStyle w:val="ListParagraph"/>
        <w:numPr>
          <w:ilvl w:val="0"/>
          <w:numId w:val="35"/>
        </w:numPr>
        <w:spacing w:after="0" w:line="240" w:lineRule="auto"/>
      </w:pPr>
      <w:r>
        <w:t>Any threaded rod for linear motion should have light oil applied to it periodically to keep the mechanism moving freely.</w:t>
      </w:r>
    </w:p>
    <w:p w:rsidR="00660C8B" w:rsidRDefault="00660C8B" w:rsidP="00660C8B">
      <w:pPr>
        <w:pStyle w:val="ListParagraph"/>
        <w:numPr>
          <w:ilvl w:val="0"/>
          <w:numId w:val="35"/>
        </w:numPr>
        <w:spacing w:after="0" w:line="240" w:lineRule="auto"/>
      </w:pPr>
      <w:r>
        <w:t>The spindle cylinder has grease fittings and should be lubricated bi-monthly.</w:t>
      </w: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51082B" w:rsidRDefault="0051082B">
      <w:pPr>
        <w:rPr>
          <w:b/>
        </w:rPr>
      </w:pPr>
      <w:r>
        <w:rPr>
          <w:b/>
        </w:rPr>
        <w:br w:type="page"/>
      </w:r>
    </w:p>
    <w:p w:rsidR="00660C8B" w:rsidRDefault="00660C8B" w:rsidP="00660C8B">
      <w:pPr>
        <w:spacing w:after="0" w:line="240" w:lineRule="auto"/>
        <w:jc w:val="center"/>
        <w:rPr>
          <w:b/>
        </w:rPr>
      </w:pPr>
      <w:r w:rsidRPr="00E0172B">
        <w:rPr>
          <w:b/>
          <w:sz w:val="28"/>
        </w:rPr>
        <w:lastRenderedPageBreak/>
        <w:t>SECTION SIX – TROUBLESHOOTING</w:t>
      </w:r>
    </w:p>
    <w:p w:rsidR="00660C8B" w:rsidRDefault="00660C8B" w:rsidP="00660C8B">
      <w:pPr>
        <w:spacing w:after="0" w:line="240" w:lineRule="auto"/>
        <w:rPr>
          <w:b/>
        </w:rPr>
      </w:pPr>
    </w:p>
    <w:p w:rsidR="00660C8B" w:rsidRDefault="00660C8B" w:rsidP="00660C8B">
      <w:pPr>
        <w:spacing w:after="0" w:line="240" w:lineRule="auto"/>
        <w:rPr>
          <w:b/>
        </w:rPr>
      </w:pPr>
      <w:r>
        <w:rPr>
          <w:b/>
        </w:rPr>
        <w:t>6.1</w:t>
      </w:r>
      <w:r>
        <w:rPr>
          <w:b/>
        </w:rPr>
        <w:tab/>
        <w:t>NOTHING WORKS AT ALL</w:t>
      </w:r>
    </w:p>
    <w:p w:rsidR="00660C8B" w:rsidRDefault="00660C8B" w:rsidP="00660C8B">
      <w:pPr>
        <w:spacing w:after="0" w:line="240" w:lineRule="auto"/>
        <w:rPr>
          <w:b/>
        </w:rPr>
      </w:pPr>
    </w:p>
    <w:p w:rsidR="00660C8B" w:rsidRDefault="00660C8B" w:rsidP="00660C8B">
      <w:pPr>
        <w:pStyle w:val="ListParagraph"/>
        <w:numPr>
          <w:ilvl w:val="0"/>
          <w:numId w:val="36"/>
        </w:numPr>
        <w:spacing w:after="0" w:line="240" w:lineRule="auto"/>
      </w:pPr>
      <w:r>
        <w:t>Check main power.  Is machine plugged in?  Is main power switch turned on?</w:t>
      </w:r>
    </w:p>
    <w:p w:rsidR="00660C8B" w:rsidRDefault="00660C8B" w:rsidP="00660C8B">
      <w:pPr>
        <w:pStyle w:val="ListParagraph"/>
        <w:numPr>
          <w:ilvl w:val="0"/>
          <w:numId w:val="36"/>
        </w:numPr>
        <w:spacing w:after="0" w:line="240" w:lineRule="auto"/>
      </w:pPr>
      <w:r>
        <w:t>Check fuses inside control panel.</w:t>
      </w:r>
    </w:p>
    <w:p w:rsidR="00660C8B" w:rsidRDefault="00660C8B" w:rsidP="00660C8B">
      <w:pPr>
        <w:pStyle w:val="ListParagraph"/>
        <w:numPr>
          <w:ilvl w:val="0"/>
          <w:numId w:val="36"/>
        </w:numPr>
        <w:spacing w:after="0" w:line="240" w:lineRule="auto"/>
      </w:pPr>
      <w:r>
        <w:t>Are speed controls turned up above zero?</w:t>
      </w:r>
    </w:p>
    <w:p w:rsidR="00660C8B" w:rsidRDefault="00660C8B" w:rsidP="00660C8B">
      <w:pPr>
        <w:spacing w:after="0" w:line="240" w:lineRule="auto"/>
        <w:rPr>
          <w:b/>
        </w:rPr>
      </w:pPr>
    </w:p>
    <w:p w:rsidR="00660C8B" w:rsidRDefault="00660C8B" w:rsidP="00660C8B">
      <w:pPr>
        <w:spacing w:after="0" w:line="240" w:lineRule="auto"/>
        <w:rPr>
          <w:b/>
        </w:rPr>
      </w:pPr>
      <w:r>
        <w:rPr>
          <w:b/>
        </w:rPr>
        <w:t>6.2</w:t>
      </w:r>
      <w:r>
        <w:rPr>
          <w:b/>
        </w:rPr>
        <w:tab/>
        <w:t>NO CAP OR CORK HAS BEEN PLACED OR HAS BEEN PLACED INCORRECTLY</w:t>
      </w:r>
    </w:p>
    <w:p w:rsidR="00660C8B" w:rsidRDefault="00660C8B" w:rsidP="00660C8B">
      <w:pPr>
        <w:spacing w:after="0" w:line="240" w:lineRule="auto"/>
        <w:rPr>
          <w:b/>
        </w:rPr>
      </w:pPr>
    </w:p>
    <w:p w:rsidR="00660C8B" w:rsidRDefault="00660C8B" w:rsidP="00660C8B">
      <w:pPr>
        <w:pStyle w:val="ListParagraph"/>
        <w:numPr>
          <w:ilvl w:val="0"/>
          <w:numId w:val="37"/>
        </w:numPr>
        <w:spacing w:after="0" w:line="240" w:lineRule="auto"/>
      </w:pPr>
      <w:r>
        <w:t>Ensure that the photo-eye sensor is properly connected. A test for this is to identify if the green light located on the sensor is on and that when an object running past it causes the orange light to blink. This indicates a count. Ensure that the reflector is properly positioned directly across from the sensor.</w:t>
      </w:r>
    </w:p>
    <w:p w:rsidR="00660C8B" w:rsidRDefault="00660C8B" w:rsidP="00660C8B">
      <w:pPr>
        <w:pStyle w:val="ListParagraph"/>
        <w:numPr>
          <w:ilvl w:val="0"/>
          <w:numId w:val="37"/>
        </w:numPr>
        <w:spacing w:after="0" w:line="240" w:lineRule="auto"/>
      </w:pPr>
      <w:r>
        <w:t xml:space="preserve">If repetitive chuck actuation occurs ensure that the gripper eye is centered on the bottle and the sensor is adjusted to turn on and remain on from the time the bottle is detected until the bottle exits the gripper area. If the gripper eye flashes on/off after the capping has occurred the chuck will fire a second time.  </w:t>
      </w: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51082B" w:rsidRDefault="0051082B">
      <w:pPr>
        <w:rPr>
          <w:b/>
        </w:rPr>
      </w:pPr>
      <w:r>
        <w:rPr>
          <w:b/>
        </w:rPr>
        <w:br w:type="page"/>
      </w:r>
    </w:p>
    <w:p w:rsidR="00660C8B" w:rsidRDefault="00660C8B" w:rsidP="00660C8B">
      <w:pPr>
        <w:spacing w:after="0" w:line="240" w:lineRule="auto"/>
        <w:jc w:val="center"/>
        <w:rPr>
          <w:b/>
          <w:sz w:val="28"/>
          <w:szCs w:val="28"/>
        </w:rPr>
      </w:pPr>
      <w:r>
        <w:rPr>
          <w:b/>
          <w:sz w:val="28"/>
          <w:szCs w:val="28"/>
        </w:rPr>
        <w:lastRenderedPageBreak/>
        <w:t>SECTION SEVEN – PARTS DIAGRAM</w:t>
      </w:r>
    </w:p>
    <w:p w:rsidR="00660C8B" w:rsidRDefault="00660C8B" w:rsidP="00660C8B">
      <w:pPr>
        <w:spacing w:after="0" w:line="240" w:lineRule="auto"/>
        <w:jc w:val="center"/>
        <w:rPr>
          <w:b/>
          <w:sz w:val="28"/>
          <w:szCs w:val="28"/>
        </w:rPr>
      </w:pPr>
    </w:p>
    <w:p w:rsidR="00660C8B" w:rsidRPr="005B0A54" w:rsidRDefault="00660C8B" w:rsidP="00660C8B">
      <w:pPr>
        <w:spacing w:after="0" w:line="240" w:lineRule="auto"/>
        <w:rPr>
          <w:b/>
          <w:sz w:val="28"/>
          <w:szCs w:val="28"/>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Pr="00835CF7" w:rsidRDefault="00660C8B" w:rsidP="00660C8B">
      <w:pPr>
        <w:spacing w:after="0" w:line="240" w:lineRule="auto"/>
        <w:jc w:val="center"/>
        <w:rPr>
          <w:b/>
          <w:sz w:val="28"/>
          <w:szCs w:val="28"/>
        </w:rPr>
      </w:pPr>
      <w:r w:rsidRPr="00835CF7">
        <w:rPr>
          <w:b/>
          <w:sz w:val="28"/>
          <w:szCs w:val="28"/>
        </w:rPr>
        <w:t>CRK-003</w:t>
      </w:r>
    </w:p>
    <w:p w:rsidR="00660C8B" w:rsidRDefault="00660C8B" w:rsidP="00660C8B">
      <w:pPr>
        <w:spacing w:after="0" w:line="240" w:lineRule="auto"/>
        <w:rPr>
          <w:b/>
        </w:rPr>
      </w:pPr>
      <w:r>
        <w:rPr>
          <w:b/>
          <w:noProof/>
        </w:rPr>
        <w:drawing>
          <wp:anchor distT="0" distB="0" distL="114300" distR="114300" simplePos="0" relativeHeight="251659264" behindDoc="0" locked="0" layoutInCell="1" allowOverlap="1" wp14:anchorId="59126AEA" wp14:editId="329C7132">
            <wp:simplePos x="0" y="0"/>
            <wp:positionH relativeFrom="margin">
              <wp:align>center</wp:align>
            </wp:positionH>
            <wp:positionV relativeFrom="paragraph">
              <wp:posOffset>304800</wp:posOffset>
            </wp:positionV>
            <wp:extent cx="7114540" cy="4953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4540" cy="4953000"/>
                    </a:xfrm>
                    <a:prstGeom prst="rect">
                      <a:avLst/>
                    </a:prstGeom>
                    <a:noFill/>
                  </pic:spPr>
                </pic:pic>
              </a:graphicData>
            </a:graphic>
            <wp14:sizeRelH relativeFrom="margin">
              <wp14:pctWidth>0</wp14:pctWidth>
            </wp14:sizeRelH>
            <wp14:sizeRelV relativeFrom="margin">
              <wp14:pctHeight>0</wp14:pctHeight>
            </wp14:sizeRelV>
          </wp:anchor>
        </w:drawing>
      </w: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660C8B" w:rsidRPr="008A78CE" w:rsidRDefault="00660C8B" w:rsidP="00660C8B">
      <w:pPr>
        <w:spacing w:after="0" w:line="240" w:lineRule="auto"/>
        <w:rPr>
          <w:bCs/>
        </w:rPr>
      </w:pPr>
      <w:r w:rsidRPr="008A78CE">
        <w:rPr>
          <w:bCs/>
        </w:rPr>
        <w:t>*Some parts may be specific to your machine.</w:t>
      </w:r>
    </w:p>
    <w:p w:rsidR="00660C8B" w:rsidRDefault="00660C8B" w:rsidP="00660C8B">
      <w:pPr>
        <w:spacing w:after="0" w:line="240" w:lineRule="auto"/>
        <w:rPr>
          <w:b/>
        </w:rPr>
      </w:pPr>
    </w:p>
    <w:p w:rsidR="00660C8B" w:rsidRDefault="00660C8B" w:rsidP="00660C8B">
      <w:pPr>
        <w:spacing w:after="0" w:line="240" w:lineRule="auto"/>
        <w:rPr>
          <w:b/>
        </w:rPr>
      </w:pPr>
    </w:p>
    <w:p w:rsidR="00660C8B" w:rsidRDefault="00660C8B" w:rsidP="00660C8B">
      <w:pPr>
        <w:spacing w:after="0" w:line="240" w:lineRule="auto"/>
        <w:rPr>
          <w:b/>
        </w:rPr>
      </w:pPr>
    </w:p>
    <w:p w:rsidR="0051082B" w:rsidRDefault="0051082B">
      <w:pPr>
        <w:rPr>
          <w:b/>
        </w:rPr>
      </w:pPr>
      <w:r>
        <w:rPr>
          <w:b/>
        </w:rPr>
        <w:br w:type="page"/>
      </w:r>
    </w:p>
    <w:p w:rsidR="00660C8B" w:rsidRPr="00835CF7" w:rsidRDefault="00660C8B" w:rsidP="00660C8B">
      <w:pPr>
        <w:spacing w:after="0" w:line="240" w:lineRule="auto"/>
        <w:jc w:val="center"/>
        <w:rPr>
          <w:b/>
          <w:sz w:val="28"/>
          <w:szCs w:val="28"/>
        </w:rPr>
      </w:pPr>
      <w:r w:rsidRPr="00835CF7">
        <w:rPr>
          <w:b/>
          <w:sz w:val="28"/>
          <w:szCs w:val="28"/>
        </w:rPr>
        <w:lastRenderedPageBreak/>
        <w:t>CRK-101</w:t>
      </w:r>
    </w:p>
    <w:p w:rsidR="00660C8B" w:rsidRDefault="00660C8B" w:rsidP="00660C8B">
      <w:pPr>
        <w:spacing w:after="0" w:line="240" w:lineRule="auto"/>
        <w:rPr>
          <w:b/>
        </w:rPr>
      </w:pPr>
    </w:p>
    <w:p w:rsidR="00660C8B" w:rsidRDefault="00660C8B" w:rsidP="00660C8B">
      <w:pPr>
        <w:spacing w:after="0" w:line="240" w:lineRule="auto"/>
        <w:rPr>
          <w:b/>
        </w:rPr>
      </w:pPr>
      <w:r>
        <w:rPr>
          <w:b/>
          <w:noProof/>
        </w:rPr>
        <w:drawing>
          <wp:anchor distT="0" distB="0" distL="114300" distR="114300" simplePos="0" relativeHeight="251660288" behindDoc="0" locked="0" layoutInCell="1" allowOverlap="1" wp14:anchorId="32DEA5AE" wp14:editId="2286DAAE">
            <wp:simplePos x="0" y="0"/>
            <wp:positionH relativeFrom="margin">
              <wp:align>center</wp:align>
            </wp:positionH>
            <wp:positionV relativeFrom="paragraph">
              <wp:posOffset>198120</wp:posOffset>
            </wp:positionV>
            <wp:extent cx="7331710" cy="5095875"/>
            <wp:effectExtent l="0" t="0" r="2540" b="9525"/>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K101.PNG"/>
                    <pic:cNvPicPr/>
                  </pic:nvPicPr>
                  <pic:blipFill>
                    <a:blip r:embed="rId19">
                      <a:extLst>
                        <a:ext uri="{28A0092B-C50C-407E-A947-70E740481C1C}">
                          <a14:useLocalDpi xmlns:a14="http://schemas.microsoft.com/office/drawing/2010/main" val="0"/>
                        </a:ext>
                      </a:extLst>
                    </a:blip>
                    <a:stretch>
                      <a:fillRect/>
                    </a:stretch>
                  </pic:blipFill>
                  <pic:spPr>
                    <a:xfrm>
                      <a:off x="0" y="0"/>
                      <a:ext cx="7331710" cy="5095875"/>
                    </a:xfrm>
                    <a:prstGeom prst="rect">
                      <a:avLst/>
                    </a:prstGeom>
                  </pic:spPr>
                </pic:pic>
              </a:graphicData>
            </a:graphic>
            <wp14:sizeRelH relativeFrom="margin">
              <wp14:pctWidth>0</wp14:pctWidth>
            </wp14:sizeRelH>
            <wp14:sizeRelV relativeFrom="margin">
              <wp14:pctHeight>0</wp14:pctHeight>
            </wp14:sizeRelV>
          </wp:anchor>
        </w:drawing>
      </w:r>
    </w:p>
    <w:p w:rsidR="00660C8B" w:rsidRDefault="00660C8B" w:rsidP="00660C8B">
      <w:pPr>
        <w:spacing w:after="0" w:line="240" w:lineRule="auto"/>
        <w:rPr>
          <w:b/>
        </w:rPr>
      </w:pPr>
    </w:p>
    <w:p w:rsidR="00660C8B" w:rsidRDefault="00660C8B" w:rsidP="00660C8B">
      <w:pPr>
        <w:spacing w:after="0" w:line="240" w:lineRule="auto"/>
        <w:rPr>
          <w:b/>
        </w:rPr>
      </w:pPr>
    </w:p>
    <w:p w:rsidR="00660C8B" w:rsidRPr="008A78CE" w:rsidRDefault="00660C8B" w:rsidP="00660C8B">
      <w:pPr>
        <w:spacing w:after="0" w:line="240" w:lineRule="auto"/>
        <w:rPr>
          <w:bCs/>
        </w:rPr>
      </w:pPr>
      <w:r w:rsidRPr="008A78CE">
        <w:rPr>
          <w:bCs/>
        </w:rPr>
        <w:t>*Some parts may be specific to your machine.</w:t>
      </w:r>
    </w:p>
    <w:p w:rsidR="00660C8B" w:rsidRDefault="00660C8B" w:rsidP="00660C8B">
      <w:pPr>
        <w:jc w:val="center"/>
        <w:rPr>
          <w:b/>
          <w:sz w:val="28"/>
          <w:szCs w:val="28"/>
        </w:rPr>
      </w:pPr>
    </w:p>
    <w:p w:rsidR="00660C8B" w:rsidRDefault="00660C8B" w:rsidP="00660C8B">
      <w:pPr>
        <w:jc w:val="center"/>
        <w:rPr>
          <w:b/>
          <w:sz w:val="28"/>
          <w:szCs w:val="28"/>
        </w:rPr>
      </w:pPr>
    </w:p>
    <w:p w:rsidR="00660C8B" w:rsidRDefault="00660C8B" w:rsidP="00660C8B">
      <w:pPr>
        <w:jc w:val="center"/>
        <w:rPr>
          <w:b/>
          <w:sz w:val="28"/>
          <w:szCs w:val="28"/>
        </w:rPr>
      </w:pPr>
    </w:p>
    <w:p w:rsidR="00660C8B" w:rsidRDefault="00660C8B" w:rsidP="00660C8B">
      <w:pPr>
        <w:jc w:val="center"/>
        <w:rPr>
          <w:b/>
          <w:sz w:val="28"/>
          <w:szCs w:val="28"/>
        </w:rPr>
      </w:pPr>
    </w:p>
    <w:p w:rsidR="00660C8B" w:rsidRDefault="00660C8B" w:rsidP="00660C8B">
      <w:pPr>
        <w:jc w:val="center"/>
        <w:rPr>
          <w:b/>
          <w:sz w:val="28"/>
          <w:szCs w:val="28"/>
        </w:rPr>
      </w:pPr>
      <w:r>
        <w:rPr>
          <w:b/>
          <w:noProof/>
          <w:sz w:val="28"/>
          <w:szCs w:val="28"/>
        </w:rPr>
        <w:lastRenderedPageBreak/>
        <w:drawing>
          <wp:anchor distT="0" distB="0" distL="114300" distR="114300" simplePos="0" relativeHeight="251661312" behindDoc="0" locked="0" layoutInCell="1" allowOverlap="1" wp14:anchorId="52037308" wp14:editId="6960EAAC">
            <wp:simplePos x="0" y="0"/>
            <wp:positionH relativeFrom="margin">
              <wp:align>center</wp:align>
            </wp:positionH>
            <wp:positionV relativeFrom="paragraph">
              <wp:posOffset>533400</wp:posOffset>
            </wp:positionV>
            <wp:extent cx="7431056" cy="5143500"/>
            <wp:effectExtent l="0" t="0" r="0" b="0"/>
            <wp:wrapSquare wrapText="bothSides"/>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K104.PNG"/>
                    <pic:cNvPicPr/>
                  </pic:nvPicPr>
                  <pic:blipFill>
                    <a:blip r:embed="rId20">
                      <a:extLst>
                        <a:ext uri="{28A0092B-C50C-407E-A947-70E740481C1C}">
                          <a14:useLocalDpi xmlns:a14="http://schemas.microsoft.com/office/drawing/2010/main" val="0"/>
                        </a:ext>
                      </a:extLst>
                    </a:blip>
                    <a:stretch>
                      <a:fillRect/>
                    </a:stretch>
                  </pic:blipFill>
                  <pic:spPr>
                    <a:xfrm>
                      <a:off x="0" y="0"/>
                      <a:ext cx="7431056" cy="514350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CRK-104</w:t>
      </w:r>
    </w:p>
    <w:p w:rsidR="00660C8B" w:rsidRDefault="00660C8B" w:rsidP="00660C8B">
      <w:pPr>
        <w:spacing w:after="0" w:line="240" w:lineRule="auto"/>
        <w:jc w:val="center"/>
        <w:rPr>
          <w:b/>
          <w:sz w:val="28"/>
          <w:szCs w:val="28"/>
        </w:rPr>
      </w:pPr>
    </w:p>
    <w:p w:rsidR="00660C8B" w:rsidRDefault="00660C8B" w:rsidP="0051082B">
      <w:pPr>
        <w:spacing w:after="0" w:line="240" w:lineRule="auto"/>
        <w:rPr>
          <w:b/>
          <w:sz w:val="28"/>
          <w:szCs w:val="28"/>
        </w:rPr>
      </w:pPr>
    </w:p>
    <w:p w:rsidR="00660C8B" w:rsidRPr="008A78CE" w:rsidRDefault="00660C8B" w:rsidP="00660C8B">
      <w:pPr>
        <w:spacing w:after="0" w:line="240" w:lineRule="auto"/>
        <w:rPr>
          <w:bCs/>
        </w:rPr>
      </w:pPr>
      <w:r w:rsidRPr="008A78CE">
        <w:rPr>
          <w:bCs/>
        </w:rPr>
        <w:t>*Some parts may be specific to your machine.</w:t>
      </w:r>
    </w:p>
    <w:p w:rsidR="00660C8B" w:rsidRDefault="00660C8B" w:rsidP="00660C8B">
      <w:pPr>
        <w:spacing w:after="0" w:line="240" w:lineRule="auto"/>
        <w:rPr>
          <w:b/>
          <w:sz w:val="28"/>
          <w:szCs w:val="28"/>
        </w:rPr>
      </w:pPr>
    </w:p>
    <w:p w:rsidR="0051082B" w:rsidRDefault="0051082B">
      <w:pPr>
        <w:rPr>
          <w:b/>
          <w:sz w:val="28"/>
          <w:szCs w:val="28"/>
        </w:rPr>
      </w:pPr>
      <w:r>
        <w:rPr>
          <w:b/>
          <w:sz w:val="28"/>
          <w:szCs w:val="28"/>
        </w:rPr>
        <w:br w:type="page"/>
      </w:r>
    </w:p>
    <w:p w:rsidR="00660C8B" w:rsidRDefault="00660C8B" w:rsidP="00660C8B">
      <w:pPr>
        <w:spacing w:after="0" w:line="240" w:lineRule="auto"/>
        <w:jc w:val="center"/>
        <w:rPr>
          <w:b/>
          <w:sz w:val="28"/>
          <w:szCs w:val="28"/>
        </w:rPr>
      </w:pPr>
      <w:r>
        <w:rPr>
          <w:b/>
          <w:sz w:val="28"/>
          <w:szCs w:val="28"/>
        </w:rPr>
        <w:lastRenderedPageBreak/>
        <w:t>SECTION EIGHT – RECOMMENDED SPARE PARTS</w:t>
      </w:r>
    </w:p>
    <w:p w:rsidR="00660C8B" w:rsidRDefault="00660C8B" w:rsidP="00660C8B">
      <w:pPr>
        <w:spacing w:after="0" w:line="240" w:lineRule="auto"/>
        <w:jc w:val="center"/>
        <w:rPr>
          <w:b/>
          <w:sz w:val="28"/>
          <w:szCs w:val="28"/>
        </w:rPr>
      </w:pPr>
    </w:p>
    <w:p w:rsidR="00660C8B" w:rsidRPr="00FB6B7E" w:rsidRDefault="00660C8B" w:rsidP="00660C8B">
      <w:pPr>
        <w:spacing w:after="0" w:line="240" w:lineRule="auto"/>
        <w:ind w:left="1440"/>
        <w:rPr>
          <w:szCs w:val="28"/>
        </w:rPr>
      </w:pPr>
      <w:r w:rsidRPr="00FB6B7E">
        <w:rPr>
          <w:szCs w:val="28"/>
        </w:rPr>
        <w:t>PSX411LR-M12QD PHOTOEYE (gripper, entry gate, backup)</w:t>
      </w:r>
      <w:r w:rsidRPr="00FB6B7E">
        <w:rPr>
          <w:szCs w:val="28"/>
        </w:rPr>
        <w:tab/>
      </w:r>
      <w:r>
        <w:rPr>
          <w:szCs w:val="28"/>
        </w:rPr>
        <w:tab/>
      </w:r>
      <w:r>
        <w:rPr>
          <w:szCs w:val="28"/>
        </w:rPr>
        <w:tab/>
      </w:r>
      <w:r w:rsidRPr="00FB6B7E">
        <w:rPr>
          <w:szCs w:val="28"/>
        </w:rPr>
        <w:t>-1</w:t>
      </w:r>
    </w:p>
    <w:p w:rsidR="00660C8B" w:rsidRPr="00FB6B7E" w:rsidRDefault="00660C8B" w:rsidP="00660C8B">
      <w:pPr>
        <w:spacing w:after="0" w:line="240" w:lineRule="auto"/>
        <w:ind w:left="1440"/>
        <w:rPr>
          <w:szCs w:val="28"/>
        </w:rPr>
      </w:pPr>
      <w:r w:rsidRPr="00FB6B7E">
        <w:rPr>
          <w:szCs w:val="28"/>
        </w:rPr>
        <w:t>PSX915 AIR SOLENOID</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rsidR="00660C8B" w:rsidRPr="00FB6B7E" w:rsidRDefault="00660C8B" w:rsidP="00660C8B">
      <w:pPr>
        <w:spacing w:after="0" w:line="240" w:lineRule="auto"/>
        <w:ind w:left="1440"/>
        <w:rPr>
          <w:szCs w:val="28"/>
        </w:rPr>
      </w:pPr>
      <w:r w:rsidRPr="00FB6B7E">
        <w:rPr>
          <w:szCs w:val="28"/>
        </w:rPr>
        <w:t>PSX634-RELAY</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w:t>
      </w:r>
    </w:p>
    <w:p w:rsidR="00660C8B" w:rsidRPr="00FB6B7E" w:rsidRDefault="00660C8B" w:rsidP="00660C8B">
      <w:pPr>
        <w:spacing w:after="0" w:line="240" w:lineRule="auto"/>
        <w:ind w:left="1440"/>
        <w:rPr>
          <w:szCs w:val="28"/>
        </w:rPr>
      </w:pPr>
      <w:r w:rsidRPr="00FB6B7E">
        <w:rPr>
          <w:szCs w:val="28"/>
        </w:rPr>
        <w:t>PSX125 CONVEYOR CHAIN</w:t>
      </w:r>
      <w:r w:rsidRPr="00FB6B7E">
        <w:rPr>
          <w:szCs w:val="28"/>
        </w:rPr>
        <w:tab/>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-2 FEET</w:t>
      </w:r>
    </w:p>
    <w:p w:rsidR="00660C8B" w:rsidRPr="00FB6B7E" w:rsidRDefault="00660C8B" w:rsidP="00660C8B">
      <w:pPr>
        <w:spacing w:after="0" w:line="240" w:lineRule="auto"/>
        <w:ind w:left="1440"/>
        <w:rPr>
          <w:szCs w:val="28"/>
        </w:rPr>
      </w:pPr>
      <w:r w:rsidRPr="00FB6B7E">
        <w:rPr>
          <w:szCs w:val="28"/>
        </w:rPr>
        <w:t>RSX019 GRIPPER/HOLDBACK/SHUTTLE</w:t>
      </w:r>
      <w:r w:rsidRPr="00FB6B7E">
        <w:rPr>
          <w:szCs w:val="28"/>
        </w:rPr>
        <w:tab/>
      </w:r>
      <w:r>
        <w:rPr>
          <w:szCs w:val="28"/>
        </w:rPr>
        <w:tab/>
      </w:r>
      <w:r>
        <w:rPr>
          <w:szCs w:val="28"/>
        </w:rPr>
        <w:tab/>
      </w:r>
      <w:r>
        <w:rPr>
          <w:szCs w:val="28"/>
        </w:rPr>
        <w:tab/>
      </w:r>
      <w:r>
        <w:rPr>
          <w:szCs w:val="28"/>
        </w:rPr>
        <w:tab/>
      </w:r>
      <w:r>
        <w:rPr>
          <w:szCs w:val="28"/>
        </w:rPr>
        <w:tab/>
      </w:r>
      <w:r w:rsidRPr="00FB6B7E">
        <w:rPr>
          <w:szCs w:val="28"/>
        </w:rPr>
        <w:t>-1</w:t>
      </w:r>
    </w:p>
    <w:p w:rsidR="00660C8B" w:rsidRPr="00FB6B7E" w:rsidRDefault="00660C8B" w:rsidP="00660C8B">
      <w:pPr>
        <w:spacing w:after="0" w:line="240" w:lineRule="auto"/>
        <w:ind w:left="1440"/>
        <w:rPr>
          <w:szCs w:val="28"/>
        </w:rPr>
      </w:pPr>
      <w:r w:rsidRPr="00FB6B7E">
        <w:rPr>
          <w:szCs w:val="28"/>
        </w:rPr>
        <w:t>BFX137 SPINDLE MOTOR</w:t>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rsidR="00660C8B" w:rsidRPr="00FB6B7E" w:rsidRDefault="00660C8B" w:rsidP="00660C8B">
      <w:pPr>
        <w:spacing w:after="0" w:line="240" w:lineRule="auto"/>
        <w:ind w:left="1440"/>
        <w:rPr>
          <w:szCs w:val="28"/>
        </w:rPr>
      </w:pPr>
      <w:r w:rsidRPr="00FB6B7E">
        <w:rPr>
          <w:szCs w:val="28"/>
        </w:rPr>
        <w:t>CCX063 CLUTCH</w:t>
      </w:r>
      <w:r w:rsidRPr="00FB6B7E">
        <w:rPr>
          <w:szCs w:val="28"/>
        </w:rPr>
        <w:tab/>
      </w:r>
      <w:r w:rsidRPr="00FB6B7E">
        <w:rPr>
          <w:szCs w:val="28"/>
        </w:rPr>
        <w:tab/>
      </w:r>
      <w:r w:rsidRPr="00FB6B7E">
        <w:rPr>
          <w:szCs w:val="28"/>
        </w:rPr>
        <w:tab/>
      </w:r>
      <w:r w:rsidRPr="00FB6B7E">
        <w:rPr>
          <w:szCs w:val="28"/>
        </w:rPr>
        <w:tab/>
      </w:r>
      <w:r w:rsidRPr="00FB6B7E">
        <w:rPr>
          <w:szCs w:val="28"/>
        </w:rPr>
        <w:tab/>
      </w:r>
      <w:r>
        <w:rPr>
          <w:szCs w:val="28"/>
        </w:rPr>
        <w:tab/>
      </w:r>
      <w:r>
        <w:rPr>
          <w:szCs w:val="28"/>
        </w:rPr>
        <w:tab/>
      </w:r>
      <w:r>
        <w:rPr>
          <w:szCs w:val="28"/>
        </w:rPr>
        <w:tab/>
      </w:r>
      <w:r w:rsidRPr="00FB6B7E">
        <w:rPr>
          <w:szCs w:val="28"/>
        </w:rPr>
        <w:t>-1</w:t>
      </w:r>
    </w:p>
    <w:p w:rsidR="00660C8B" w:rsidRPr="00FB6B7E" w:rsidRDefault="00660C8B" w:rsidP="00660C8B">
      <w:pPr>
        <w:spacing w:after="0" w:line="240" w:lineRule="auto"/>
        <w:ind w:left="1440"/>
        <w:rPr>
          <w:szCs w:val="28"/>
        </w:rPr>
      </w:pPr>
      <w:r w:rsidRPr="00FB6B7E">
        <w:rPr>
          <w:szCs w:val="28"/>
        </w:rPr>
        <w:t>TORQUING PAD (CHANGE PART)</w:t>
      </w:r>
      <w:r w:rsidRPr="00FB6B7E">
        <w:rPr>
          <w:szCs w:val="28"/>
        </w:rPr>
        <w:tab/>
      </w:r>
      <w:r w:rsidRPr="00FB6B7E">
        <w:rPr>
          <w:szCs w:val="28"/>
        </w:rPr>
        <w:tab/>
      </w:r>
      <w:r>
        <w:rPr>
          <w:szCs w:val="28"/>
        </w:rPr>
        <w:tab/>
      </w:r>
      <w:r>
        <w:rPr>
          <w:szCs w:val="28"/>
        </w:rPr>
        <w:tab/>
      </w:r>
      <w:r>
        <w:rPr>
          <w:szCs w:val="28"/>
        </w:rPr>
        <w:tab/>
      </w:r>
      <w:r>
        <w:rPr>
          <w:szCs w:val="28"/>
        </w:rPr>
        <w:tab/>
      </w:r>
      <w:r w:rsidRPr="00FB6B7E">
        <w:rPr>
          <w:szCs w:val="28"/>
        </w:rPr>
        <w:t>-4</w:t>
      </w:r>
    </w:p>
    <w:p w:rsidR="00C76BB7" w:rsidRPr="00C76BB7" w:rsidRDefault="00C76BB7" w:rsidP="00660C8B">
      <w:pPr>
        <w:pStyle w:val="Heading1"/>
        <w:rPr>
          <w:color w:val="auto"/>
          <w:sz w:val="24"/>
        </w:rPr>
      </w:pPr>
    </w:p>
    <w:sectPr w:rsidR="00C76BB7" w:rsidRPr="00C76BB7" w:rsidSect="000B03C3">
      <w:headerReference w:type="default" r:id="rId21"/>
      <w:footerReference w:type="first" r:id="rId22"/>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775" w:rsidRDefault="004F4775" w:rsidP="007F74C5">
      <w:pPr>
        <w:spacing w:after="0" w:line="240" w:lineRule="auto"/>
      </w:pPr>
      <w:r>
        <w:separator/>
      </w:r>
    </w:p>
  </w:endnote>
  <w:endnote w:type="continuationSeparator" w:id="0">
    <w:p w:rsidR="004F4775" w:rsidRDefault="004F4775"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7D2195" w:rsidTr="002362EE">
      <w:trPr>
        <w:trHeight w:val="20"/>
      </w:trPr>
      <w:tc>
        <w:tcPr>
          <w:tcW w:w="10368" w:type="dxa"/>
          <w:gridSpan w:val="4"/>
        </w:tcPr>
        <w:p w:rsidR="007D2195" w:rsidRDefault="007D2195" w:rsidP="002362EE">
          <w:pPr>
            <w:pStyle w:val="Footer"/>
            <w:tabs>
              <w:tab w:val="clear" w:pos="4680"/>
              <w:tab w:val="clear" w:pos="9360"/>
              <w:tab w:val="left" w:pos="2295"/>
            </w:tabs>
          </w:pPr>
          <w:r>
            <w:rPr>
              <w:b/>
              <w:sz w:val="30"/>
              <w:szCs w:val="30"/>
            </w:rPr>
            <w:t>Contact us</w:t>
          </w:r>
        </w:p>
      </w:tc>
    </w:tr>
    <w:tr w:rsidR="007D2195" w:rsidRPr="00730808" w:rsidTr="002362EE">
      <w:trPr>
        <w:trHeight w:val="70"/>
      </w:trPr>
      <w:tc>
        <w:tcPr>
          <w:tcW w:w="2574" w:type="dxa"/>
        </w:tcPr>
        <w:p w:rsidR="007D2195" w:rsidRPr="00730808" w:rsidRDefault="007D2195" w:rsidP="002362EE">
          <w:pPr>
            <w:spacing w:after="0"/>
            <w:rPr>
              <w:rStyle w:val="Strong"/>
              <w:sz w:val="10"/>
            </w:rPr>
          </w:pPr>
        </w:p>
      </w:tc>
      <w:tc>
        <w:tcPr>
          <w:tcW w:w="2844" w:type="dxa"/>
        </w:tcPr>
        <w:p w:rsidR="007D2195" w:rsidRPr="00730808" w:rsidRDefault="007D2195" w:rsidP="002362EE">
          <w:pPr>
            <w:pStyle w:val="Footer"/>
            <w:tabs>
              <w:tab w:val="center" w:pos="5040"/>
              <w:tab w:val="right" w:pos="10080"/>
            </w:tabs>
            <w:rPr>
              <w:rStyle w:val="Strong"/>
              <w:sz w:val="10"/>
            </w:rPr>
          </w:pPr>
        </w:p>
      </w:tc>
      <w:tc>
        <w:tcPr>
          <w:tcW w:w="2790" w:type="dxa"/>
        </w:tcPr>
        <w:p w:rsidR="007D2195" w:rsidRPr="00730808" w:rsidRDefault="007D2195" w:rsidP="002362EE">
          <w:pPr>
            <w:pStyle w:val="Footer"/>
            <w:tabs>
              <w:tab w:val="center" w:pos="5040"/>
              <w:tab w:val="right" w:pos="10080"/>
            </w:tabs>
            <w:rPr>
              <w:rStyle w:val="Strong"/>
              <w:sz w:val="10"/>
            </w:rPr>
          </w:pPr>
        </w:p>
      </w:tc>
      <w:tc>
        <w:tcPr>
          <w:tcW w:w="2160" w:type="dxa"/>
        </w:tcPr>
        <w:p w:rsidR="007D2195" w:rsidRPr="00730808" w:rsidRDefault="007D2195" w:rsidP="002362EE">
          <w:pPr>
            <w:pStyle w:val="Footer"/>
            <w:tabs>
              <w:tab w:val="center" w:pos="5040"/>
              <w:tab w:val="right" w:pos="10080"/>
            </w:tabs>
            <w:rPr>
              <w:sz w:val="10"/>
            </w:rPr>
          </w:pPr>
        </w:p>
      </w:tc>
    </w:tr>
    <w:tr w:rsidR="007D2195" w:rsidTr="002362EE">
      <w:trPr>
        <w:trHeight w:val="167"/>
      </w:trPr>
      <w:tc>
        <w:tcPr>
          <w:tcW w:w="2574" w:type="dxa"/>
        </w:tcPr>
        <w:p w:rsidR="007D2195" w:rsidRDefault="007D2195" w:rsidP="002362EE">
          <w:pPr>
            <w:spacing w:after="0"/>
          </w:pPr>
          <w:r>
            <w:rPr>
              <w:rStyle w:val="Strong"/>
            </w:rPr>
            <w:t>Phone</w:t>
          </w:r>
          <w:r>
            <w:t>: [843~569~2530]</w:t>
          </w:r>
        </w:p>
      </w:tc>
      <w:tc>
        <w:tcPr>
          <w:tcW w:w="2844" w:type="dxa"/>
        </w:tcPr>
        <w:p w:rsidR="007D2195" w:rsidRDefault="007D2195" w:rsidP="002362EE">
          <w:pPr>
            <w:pStyle w:val="Footer"/>
            <w:tabs>
              <w:tab w:val="center" w:pos="5040"/>
              <w:tab w:val="right" w:pos="10080"/>
            </w:tabs>
          </w:pPr>
          <w:r>
            <w:rPr>
              <w:rStyle w:val="Strong"/>
            </w:rPr>
            <w:t>Email</w:t>
          </w:r>
          <w:r>
            <w:t>: [sales@inlinepack.com]</w:t>
          </w:r>
        </w:p>
      </w:tc>
      <w:tc>
        <w:tcPr>
          <w:tcW w:w="2790" w:type="dxa"/>
        </w:tcPr>
        <w:p w:rsidR="007D2195" w:rsidRDefault="007D2195" w:rsidP="002362EE">
          <w:pPr>
            <w:pStyle w:val="Footer"/>
            <w:tabs>
              <w:tab w:val="center" w:pos="5040"/>
              <w:tab w:val="right" w:pos="10080"/>
            </w:tabs>
          </w:pPr>
          <w:r>
            <w:rPr>
              <w:rStyle w:val="Strong"/>
            </w:rPr>
            <w:t>Web</w:t>
          </w:r>
          <w:r>
            <w:t>: [inlinepack.com]</w:t>
          </w:r>
        </w:p>
      </w:tc>
      <w:tc>
        <w:tcPr>
          <w:tcW w:w="2160" w:type="dxa"/>
        </w:tcPr>
        <w:p w:rsidR="007D2195" w:rsidRDefault="007D2195" w:rsidP="002362EE">
          <w:pPr>
            <w:pStyle w:val="Footer"/>
            <w:tabs>
              <w:tab w:val="center" w:pos="5040"/>
              <w:tab w:val="right" w:pos="10080"/>
            </w:tabs>
          </w:pPr>
        </w:p>
      </w:tc>
    </w:tr>
    <w:tr w:rsidR="007D2195" w:rsidTr="002362EE">
      <w:tc>
        <w:tcPr>
          <w:tcW w:w="2574" w:type="dxa"/>
        </w:tcPr>
        <w:p w:rsidR="007D2195" w:rsidRPr="00730808" w:rsidRDefault="007D2195" w:rsidP="002362EE">
          <w:pPr>
            <w:pStyle w:val="Footer"/>
            <w:tabs>
              <w:tab w:val="center" w:pos="5040"/>
              <w:tab w:val="right" w:pos="10080"/>
            </w:tabs>
            <w:rPr>
              <w:sz w:val="10"/>
            </w:rPr>
          </w:pPr>
        </w:p>
      </w:tc>
      <w:tc>
        <w:tcPr>
          <w:tcW w:w="2844" w:type="dxa"/>
        </w:tcPr>
        <w:p w:rsidR="007D2195" w:rsidRPr="00730808" w:rsidRDefault="007D2195" w:rsidP="002362EE">
          <w:pPr>
            <w:pStyle w:val="Footer"/>
            <w:tabs>
              <w:tab w:val="center" w:pos="5040"/>
              <w:tab w:val="right" w:pos="10080"/>
            </w:tabs>
            <w:rPr>
              <w:sz w:val="10"/>
            </w:rPr>
          </w:pPr>
        </w:p>
      </w:tc>
      <w:tc>
        <w:tcPr>
          <w:tcW w:w="2790" w:type="dxa"/>
        </w:tcPr>
        <w:p w:rsidR="007D2195" w:rsidRPr="00730808" w:rsidRDefault="007D2195" w:rsidP="002362EE">
          <w:pPr>
            <w:pStyle w:val="Footer"/>
            <w:tabs>
              <w:tab w:val="center" w:pos="5040"/>
              <w:tab w:val="right" w:pos="10080"/>
            </w:tabs>
            <w:rPr>
              <w:sz w:val="10"/>
            </w:rPr>
          </w:pPr>
        </w:p>
      </w:tc>
      <w:tc>
        <w:tcPr>
          <w:tcW w:w="2160" w:type="dxa"/>
        </w:tcPr>
        <w:p w:rsidR="007D2195" w:rsidRPr="00730808" w:rsidRDefault="007D2195" w:rsidP="002362EE">
          <w:pPr>
            <w:pStyle w:val="Footer"/>
            <w:tabs>
              <w:tab w:val="center" w:pos="5040"/>
              <w:tab w:val="right" w:pos="10080"/>
            </w:tabs>
            <w:rPr>
              <w:sz w:val="10"/>
            </w:rPr>
          </w:pPr>
        </w:p>
      </w:tc>
    </w:tr>
    <w:tr w:rsidR="007D2195" w:rsidTr="002362EE">
      <w:tc>
        <w:tcPr>
          <w:tcW w:w="2574" w:type="dxa"/>
        </w:tcPr>
        <w:p w:rsidR="007D2195" w:rsidRDefault="007D2195" w:rsidP="002362EE">
          <w:pPr>
            <w:pStyle w:val="Footer"/>
            <w:tabs>
              <w:tab w:val="center" w:pos="5040"/>
              <w:tab w:val="right" w:pos="10080"/>
            </w:tabs>
          </w:pPr>
          <w:r>
            <w:rPr>
              <w:noProof/>
              <w:lang w:eastAsia="en-US"/>
            </w:rPr>
            <w:drawing>
              <wp:inline distT="0" distB="0" distL="0" distR="0" wp14:anchorId="3C1F822D" wp14:editId="1FD1DF60">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1733659" wp14:editId="4BF8D151">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382FA3A" wp14:editId="72C648D3">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rsidR="007D2195" w:rsidRDefault="007D2195" w:rsidP="002362EE">
          <w:pPr>
            <w:pStyle w:val="Footer"/>
            <w:tabs>
              <w:tab w:val="center" w:pos="5040"/>
              <w:tab w:val="right" w:pos="10080"/>
            </w:tabs>
          </w:pPr>
        </w:p>
      </w:tc>
      <w:tc>
        <w:tcPr>
          <w:tcW w:w="4950" w:type="dxa"/>
          <w:gridSpan w:val="2"/>
          <w:vAlign w:val="center"/>
        </w:tcPr>
        <w:p w:rsidR="007D2195" w:rsidRDefault="007D2195" w:rsidP="002362EE">
          <w:pPr>
            <w:pStyle w:val="Footer"/>
            <w:tabs>
              <w:tab w:val="center" w:pos="5040"/>
              <w:tab w:val="right" w:pos="10080"/>
            </w:tabs>
            <w:jc w:val="right"/>
          </w:pPr>
          <w:r>
            <w:rPr>
              <w:noProof/>
              <w:lang w:eastAsia="en-US"/>
            </w:rPr>
            <w:drawing>
              <wp:inline distT="0" distB="0" distL="0" distR="0" wp14:anchorId="3BE4CAFA" wp14:editId="534BAA1E">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8CA1DD0" wp14:editId="1CE67108">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8B09C9" wp14:editId="2403419B">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2BF8AC21" wp14:editId="7DF03923">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03CCFB0A" wp14:editId="69C763C1">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rsidR="007D2195" w:rsidRDefault="007D2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775" w:rsidRDefault="004F4775" w:rsidP="007F74C5">
      <w:pPr>
        <w:spacing w:after="0" w:line="240" w:lineRule="auto"/>
      </w:pPr>
      <w:r>
        <w:separator/>
      </w:r>
    </w:p>
  </w:footnote>
  <w:footnote w:type="continuationSeparator" w:id="0">
    <w:p w:rsidR="004F4775" w:rsidRDefault="004F4775" w:rsidP="007F7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rsidR="007D2195" w:rsidRDefault="007D219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51082B" w:rsidRPr="0051082B">
          <w:rPr>
            <w:b/>
            <w:bCs/>
            <w:noProof/>
          </w:rPr>
          <w:t>2</w:t>
        </w:r>
        <w:r>
          <w:rPr>
            <w:b/>
            <w:bCs/>
            <w:noProof/>
          </w:rPr>
          <w:fldChar w:fldCharType="end"/>
        </w:r>
      </w:p>
    </w:sdtContent>
  </w:sdt>
  <w:p w:rsidR="007D2195" w:rsidRDefault="007D21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9341E5"/>
    <w:multiLevelType w:val="hybridMultilevel"/>
    <w:tmpl w:val="3B301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1D216F"/>
    <w:multiLevelType w:val="singleLevel"/>
    <w:tmpl w:val="22AC922C"/>
    <w:lvl w:ilvl="0">
      <w:start w:val="1"/>
      <w:numFmt w:val="decimal"/>
      <w:lvlText w:val="%1."/>
      <w:legacy w:legacy="1" w:legacySpace="0" w:legacyIndent="360"/>
      <w:lvlJc w:val="left"/>
      <w:pPr>
        <w:ind w:left="360" w:hanging="360"/>
      </w:pPr>
    </w:lvl>
  </w:abstractNum>
  <w:abstractNum w:abstractNumId="13">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4">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E31635"/>
    <w:multiLevelType w:val="multilevel"/>
    <w:tmpl w:val="AD16BD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C238AA"/>
    <w:multiLevelType w:val="hybridMultilevel"/>
    <w:tmpl w:val="2528F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1C26798"/>
    <w:multiLevelType w:val="hybridMultilevel"/>
    <w:tmpl w:val="1820E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0FD4E48"/>
    <w:multiLevelType w:val="hybridMultilevel"/>
    <w:tmpl w:val="54547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5">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9">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72373A"/>
    <w:multiLevelType w:val="hybridMultilevel"/>
    <w:tmpl w:val="C6507BB4"/>
    <w:lvl w:ilvl="0" w:tplc="3D8C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30"/>
  </w:num>
  <w:num w:numId="5">
    <w:abstractNumId w:val="17"/>
  </w:num>
  <w:num w:numId="6">
    <w:abstractNumId w:val="12"/>
  </w:num>
  <w:num w:numId="7">
    <w:abstractNumId w:val="3"/>
  </w:num>
  <w:num w:numId="8">
    <w:abstractNumId w:val="28"/>
  </w:num>
  <w:num w:numId="9">
    <w:abstractNumId w:val="33"/>
  </w:num>
  <w:num w:numId="10">
    <w:abstractNumId w:val="15"/>
  </w:num>
  <w:num w:numId="11">
    <w:abstractNumId w:val="27"/>
  </w:num>
  <w:num w:numId="12">
    <w:abstractNumId w:val="25"/>
  </w:num>
  <w:num w:numId="13">
    <w:abstractNumId w:val="26"/>
  </w:num>
  <w:num w:numId="14">
    <w:abstractNumId w:val="10"/>
  </w:num>
  <w:num w:numId="15">
    <w:abstractNumId w:val="21"/>
  </w:num>
  <w:num w:numId="16">
    <w:abstractNumId w:val="24"/>
  </w:num>
  <w:num w:numId="17">
    <w:abstractNumId w:val="22"/>
  </w:num>
  <w:num w:numId="18">
    <w:abstractNumId w:val="20"/>
  </w:num>
  <w:num w:numId="19">
    <w:abstractNumId w:val="9"/>
  </w:num>
  <w:num w:numId="20">
    <w:abstractNumId w:val="6"/>
  </w:num>
  <w:num w:numId="21">
    <w:abstractNumId w:val="13"/>
  </w:num>
  <w:num w:numId="22">
    <w:abstractNumId w:val="29"/>
  </w:num>
  <w:num w:numId="23">
    <w:abstractNumId w:val="14"/>
  </w:num>
  <w:num w:numId="24">
    <w:abstractNumId w:val="7"/>
  </w:num>
  <w:num w:numId="25">
    <w:abstractNumId w:val="4"/>
  </w:num>
  <w:num w:numId="26">
    <w:abstractNumId w:val="32"/>
  </w:num>
  <w:num w:numId="27">
    <w:abstractNumId w:val="1"/>
  </w:num>
  <w:num w:numId="28">
    <w:abstractNumId w:val="11"/>
  </w:num>
  <w:num w:numId="29">
    <w:abstractNumId w:val="2"/>
  </w:num>
  <w:num w:numId="30">
    <w:abstractNumId w:val="8"/>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1"/>
  </w:num>
  <w:num w:numId="34">
    <w:abstractNumId w:val="16"/>
  </w:num>
  <w:num w:numId="35">
    <w:abstractNumId w:val="23"/>
  </w:num>
  <w:num w:numId="36">
    <w:abstractNumId w:val="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F1"/>
    <w:rsid w:val="0000496E"/>
    <w:rsid w:val="00020028"/>
    <w:rsid w:val="000325C0"/>
    <w:rsid w:val="00035B13"/>
    <w:rsid w:val="0007502D"/>
    <w:rsid w:val="000B03C3"/>
    <w:rsid w:val="001043F0"/>
    <w:rsid w:val="00131F39"/>
    <w:rsid w:val="00143D7D"/>
    <w:rsid w:val="00145D3E"/>
    <w:rsid w:val="00150682"/>
    <w:rsid w:val="001731EA"/>
    <w:rsid w:val="00176D8B"/>
    <w:rsid w:val="0019542C"/>
    <w:rsid w:val="001A24B7"/>
    <w:rsid w:val="001B0002"/>
    <w:rsid w:val="001C0FB2"/>
    <w:rsid w:val="001D37AA"/>
    <w:rsid w:val="001D4CFB"/>
    <w:rsid w:val="001E3259"/>
    <w:rsid w:val="00235A69"/>
    <w:rsid w:val="002362EE"/>
    <w:rsid w:val="00245140"/>
    <w:rsid w:val="00245AD4"/>
    <w:rsid w:val="00247659"/>
    <w:rsid w:val="00277AB6"/>
    <w:rsid w:val="00297F50"/>
    <w:rsid w:val="002A27DE"/>
    <w:rsid w:val="002D5448"/>
    <w:rsid w:val="002E3A0B"/>
    <w:rsid w:val="002F5BA6"/>
    <w:rsid w:val="003022BF"/>
    <w:rsid w:val="003072C4"/>
    <w:rsid w:val="0036486B"/>
    <w:rsid w:val="003D5D25"/>
    <w:rsid w:val="003F1B23"/>
    <w:rsid w:val="00401667"/>
    <w:rsid w:val="00404BE8"/>
    <w:rsid w:val="004066F0"/>
    <w:rsid w:val="00421643"/>
    <w:rsid w:val="00422D88"/>
    <w:rsid w:val="00423686"/>
    <w:rsid w:val="00437425"/>
    <w:rsid w:val="004755BA"/>
    <w:rsid w:val="0048253C"/>
    <w:rsid w:val="004D389E"/>
    <w:rsid w:val="004E3406"/>
    <w:rsid w:val="004F1055"/>
    <w:rsid w:val="004F4775"/>
    <w:rsid w:val="0051082B"/>
    <w:rsid w:val="005251DB"/>
    <w:rsid w:val="00535198"/>
    <w:rsid w:val="005405A4"/>
    <w:rsid w:val="00547E77"/>
    <w:rsid w:val="00553646"/>
    <w:rsid w:val="00575C1A"/>
    <w:rsid w:val="005D1FF0"/>
    <w:rsid w:val="005D5DAF"/>
    <w:rsid w:val="005F13F8"/>
    <w:rsid w:val="005F7364"/>
    <w:rsid w:val="005F75F9"/>
    <w:rsid w:val="0060357A"/>
    <w:rsid w:val="00612665"/>
    <w:rsid w:val="00612AE0"/>
    <w:rsid w:val="00633385"/>
    <w:rsid w:val="006358E5"/>
    <w:rsid w:val="00650552"/>
    <w:rsid w:val="00651470"/>
    <w:rsid w:val="0065202B"/>
    <w:rsid w:val="0065327E"/>
    <w:rsid w:val="00660C8B"/>
    <w:rsid w:val="006832C5"/>
    <w:rsid w:val="006A1F3C"/>
    <w:rsid w:val="006A5842"/>
    <w:rsid w:val="006B0E0E"/>
    <w:rsid w:val="006C003E"/>
    <w:rsid w:val="006E50EF"/>
    <w:rsid w:val="00753DD7"/>
    <w:rsid w:val="00756B7F"/>
    <w:rsid w:val="00782926"/>
    <w:rsid w:val="007946B0"/>
    <w:rsid w:val="00797718"/>
    <w:rsid w:val="007A1992"/>
    <w:rsid w:val="007A278B"/>
    <w:rsid w:val="007D2195"/>
    <w:rsid w:val="007D59F3"/>
    <w:rsid w:val="007D6803"/>
    <w:rsid w:val="007E47AF"/>
    <w:rsid w:val="007F4A26"/>
    <w:rsid w:val="007F6B79"/>
    <w:rsid w:val="007F74C5"/>
    <w:rsid w:val="00802E6A"/>
    <w:rsid w:val="0086328E"/>
    <w:rsid w:val="00881771"/>
    <w:rsid w:val="0088616B"/>
    <w:rsid w:val="008956F0"/>
    <w:rsid w:val="008B329A"/>
    <w:rsid w:val="008F092C"/>
    <w:rsid w:val="0090783C"/>
    <w:rsid w:val="009329B9"/>
    <w:rsid w:val="009619BD"/>
    <w:rsid w:val="00972801"/>
    <w:rsid w:val="009A0A32"/>
    <w:rsid w:val="009B4D79"/>
    <w:rsid w:val="009D4237"/>
    <w:rsid w:val="009E2E34"/>
    <w:rsid w:val="00A472EB"/>
    <w:rsid w:val="00A50A27"/>
    <w:rsid w:val="00A60587"/>
    <w:rsid w:val="00A63796"/>
    <w:rsid w:val="00A802F0"/>
    <w:rsid w:val="00AB64A8"/>
    <w:rsid w:val="00AD27FE"/>
    <w:rsid w:val="00AE05EE"/>
    <w:rsid w:val="00B3565F"/>
    <w:rsid w:val="00B61E22"/>
    <w:rsid w:val="00B85E0F"/>
    <w:rsid w:val="00B942E5"/>
    <w:rsid w:val="00B96639"/>
    <w:rsid w:val="00BA1270"/>
    <w:rsid w:val="00BE2293"/>
    <w:rsid w:val="00C4127C"/>
    <w:rsid w:val="00C45C32"/>
    <w:rsid w:val="00C559D9"/>
    <w:rsid w:val="00C76BB7"/>
    <w:rsid w:val="00C7799B"/>
    <w:rsid w:val="00C919D5"/>
    <w:rsid w:val="00C94FC6"/>
    <w:rsid w:val="00CB7E73"/>
    <w:rsid w:val="00CD6139"/>
    <w:rsid w:val="00CE06DB"/>
    <w:rsid w:val="00CE1BAB"/>
    <w:rsid w:val="00CE24AB"/>
    <w:rsid w:val="00CF639B"/>
    <w:rsid w:val="00D02219"/>
    <w:rsid w:val="00D0513B"/>
    <w:rsid w:val="00D1248E"/>
    <w:rsid w:val="00D53C8A"/>
    <w:rsid w:val="00D64253"/>
    <w:rsid w:val="00D6526D"/>
    <w:rsid w:val="00D670C9"/>
    <w:rsid w:val="00DA1E06"/>
    <w:rsid w:val="00DA796F"/>
    <w:rsid w:val="00DB115D"/>
    <w:rsid w:val="00DD3E56"/>
    <w:rsid w:val="00DE5A76"/>
    <w:rsid w:val="00E46A8E"/>
    <w:rsid w:val="00EA2E3F"/>
    <w:rsid w:val="00EC01DA"/>
    <w:rsid w:val="00ED7039"/>
    <w:rsid w:val="00EE2945"/>
    <w:rsid w:val="00EE65EF"/>
    <w:rsid w:val="00F02EE9"/>
    <w:rsid w:val="00F03DEF"/>
    <w:rsid w:val="00F21DE4"/>
    <w:rsid w:val="00F459EC"/>
    <w:rsid w:val="00F81570"/>
    <w:rsid w:val="00FA491C"/>
    <w:rsid w:val="00FA57C2"/>
    <w:rsid w:val="00FB42CA"/>
    <w:rsid w:val="00FC43DF"/>
    <w:rsid w:val="00FD329C"/>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png"/><Relationship Id="rId7" Type="http://schemas.openxmlformats.org/officeDocument/2006/relationships/image" Target="media/image19.jpe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jpeg"/><Relationship Id="rId4" Type="http://schemas.openxmlformats.org/officeDocument/2006/relationships/image" Target="media/image16.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B9B49-66E0-42B9-BFEC-3360CA20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17</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Jeffrey Watterworth</cp:lastModifiedBy>
  <cp:revision>6</cp:revision>
  <cp:lastPrinted>2017-07-12T13:34:00Z</cp:lastPrinted>
  <dcterms:created xsi:type="dcterms:W3CDTF">2019-12-06T20:04:00Z</dcterms:created>
  <dcterms:modified xsi:type="dcterms:W3CDTF">2019-12-06T21:12:00Z</dcterms:modified>
</cp:coreProperties>
</file>